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4BD0" w14:textId="1CD9DD51" w:rsidR="00EE7C4C" w:rsidRPr="009D1E0A" w:rsidRDefault="00314697" w:rsidP="0005479E">
      <w:pPr>
        <w:pStyle w:val="Title"/>
        <w:rPr>
          <w:rFonts w:ascii="Bookman Old Style" w:hAnsi="Bookman Old Style"/>
          <w:sz w:val="18"/>
          <w:szCs w:val="18"/>
        </w:rPr>
      </w:pPr>
      <w:r w:rsidRPr="009D1E0A">
        <w:rPr>
          <w:rFonts w:ascii="Bookman Old Style" w:hAnsi="Bookman Old Style"/>
          <w:sz w:val="18"/>
          <w:szCs w:val="18"/>
        </w:rPr>
        <w:t xml:space="preserve"> </w:t>
      </w:r>
      <w:r w:rsidR="00D362C1" w:rsidRPr="009D1E0A">
        <w:rPr>
          <w:rFonts w:ascii="Bookman Old Style" w:hAnsi="Bookman Old Style"/>
          <w:sz w:val="18"/>
          <w:szCs w:val="18"/>
        </w:rPr>
        <w:t>BOARD MEETING AGENDA</w:t>
      </w:r>
      <w:r w:rsidR="0014383C" w:rsidRPr="009D1E0A">
        <w:rPr>
          <w:rFonts w:ascii="Bookman Old Style" w:hAnsi="Bookman Old Style"/>
          <w:sz w:val="18"/>
          <w:szCs w:val="18"/>
        </w:rPr>
        <w:t xml:space="preserve"> </w:t>
      </w:r>
    </w:p>
    <w:p w14:paraId="69BD61C5" w14:textId="77777777" w:rsidR="00EE7C4C" w:rsidRPr="009D1E0A" w:rsidRDefault="00EE7C4C">
      <w:pPr>
        <w:tabs>
          <w:tab w:val="center" w:pos="4680"/>
        </w:tabs>
        <w:jc w:val="center"/>
        <w:rPr>
          <w:rFonts w:ascii="Bookman Old Style" w:hAnsi="Bookman Old Style"/>
          <w:sz w:val="18"/>
          <w:szCs w:val="18"/>
          <w:u w:val="single"/>
        </w:rPr>
      </w:pPr>
      <w:r w:rsidRPr="009D1E0A">
        <w:rPr>
          <w:rFonts w:ascii="Bookman Old Style" w:hAnsi="Bookman Old Style"/>
          <w:sz w:val="18"/>
          <w:szCs w:val="18"/>
          <w:u w:val="single"/>
        </w:rPr>
        <w:t>AUSTIN</w:t>
      </w:r>
      <w:r w:rsidRPr="009D1E0A">
        <w:rPr>
          <w:rFonts w:ascii="Bookman Old Style" w:hAnsi="Bookman Old Style"/>
          <w:sz w:val="18"/>
          <w:szCs w:val="18"/>
        </w:rPr>
        <w:t xml:space="preserve"> </w:t>
      </w:r>
      <w:r w:rsidRPr="009D1E0A">
        <w:rPr>
          <w:rFonts w:ascii="Bookman Old Style" w:hAnsi="Bookman Old Style"/>
          <w:sz w:val="18"/>
          <w:szCs w:val="18"/>
          <w:u w:val="single"/>
        </w:rPr>
        <w:t>FIRE</w:t>
      </w:r>
      <w:r w:rsidRPr="009D1E0A">
        <w:rPr>
          <w:rFonts w:ascii="Bookman Old Style" w:hAnsi="Bookman Old Style"/>
          <w:sz w:val="18"/>
          <w:szCs w:val="18"/>
        </w:rPr>
        <w:t xml:space="preserve"> </w:t>
      </w:r>
      <w:r w:rsidRPr="009D1E0A">
        <w:rPr>
          <w:rFonts w:ascii="Bookman Old Style" w:hAnsi="Bookman Old Style"/>
          <w:sz w:val="18"/>
          <w:szCs w:val="18"/>
          <w:u w:val="single"/>
        </w:rPr>
        <w:t>FIGHTERS'</w:t>
      </w:r>
      <w:r w:rsidRPr="009D1E0A">
        <w:rPr>
          <w:rFonts w:ascii="Bookman Old Style" w:hAnsi="Bookman Old Style"/>
          <w:sz w:val="18"/>
          <w:szCs w:val="18"/>
        </w:rPr>
        <w:t xml:space="preserve"> </w:t>
      </w:r>
      <w:r w:rsidRPr="009D1E0A">
        <w:rPr>
          <w:rFonts w:ascii="Bookman Old Style" w:hAnsi="Bookman Old Style"/>
          <w:sz w:val="18"/>
          <w:szCs w:val="18"/>
          <w:u w:val="single"/>
        </w:rPr>
        <w:t>RELIEF</w:t>
      </w:r>
      <w:r w:rsidRPr="009D1E0A">
        <w:rPr>
          <w:rFonts w:ascii="Bookman Old Style" w:hAnsi="Bookman Old Style"/>
          <w:sz w:val="18"/>
          <w:szCs w:val="18"/>
        </w:rPr>
        <w:t xml:space="preserve"> </w:t>
      </w:r>
      <w:r w:rsidRPr="009D1E0A">
        <w:rPr>
          <w:rFonts w:ascii="Bookman Old Style" w:hAnsi="Bookman Old Style"/>
          <w:sz w:val="18"/>
          <w:szCs w:val="18"/>
          <w:u w:val="single"/>
        </w:rPr>
        <w:t>AND</w:t>
      </w:r>
      <w:r w:rsidRPr="009D1E0A">
        <w:rPr>
          <w:rFonts w:ascii="Bookman Old Style" w:hAnsi="Bookman Old Style"/>
          <w:sz w:val="18"/>
          <w:szCs w:val="18"/>
        </w:rPr>
        <w:t xml:space="preserve"> </w:t>
      </w:r>
      <w:r w:rsidRPr="009D1E0A">
        <w:rPr>
          <w:rFonts w:ascii="Bookman Old Style" w:hAnsi="Bookman Old Style"/>
          <w:sz w:val="18"/>
          <w:szCs w:val="18"/>
          <w:u w:val="single"/>
        </w:rPr>
        <w:t>RETIREMENT</w:t>
      </w:r>
      <w:r w:rsidRPr="009D1E0A">
        <w:rPr>
          <w:rFonts w:ascii="Bookman Old Style" w:hAnsi="Bookman Old Style"/>
          <w:sz w:val="18"/>
          <w:szCs w:val="18"/>
        </w:rPr>
        <w:t xml:space="preserve"> </w:t>
      </w:r>
      <w:r w:rsidRPr="009D1E0A">
        <w:rPr>
          <w:rFonts w:ascii="Bookman Old Style" w:hAnsi="Bookman Old Style"/>
          <w:sz w:val="18"/>
          <w:szCs w:val="18"/>
          <w:u w:val="single"/>
        </w:rPr>
        <w:t>FUND</w:t>
      </w:r>
    </w:p>
    <w:p w14:paraId="215CC279" w14:textId="77777777" w:rsidR="008957F0" w:rsidRPr="009D1E0A" w:rsidRDefault="008957F0">
      <w:pPr>
        <w:tabs>
          <w:tab w:val="center" w:pos="4680"/>
        </w:tabs>
        <w:jc w:val="center"/>
        <w:rPr>
          <w:rFonts w:ascii="Bookman Old Style" w:hAnsi="Bookman Old Style"/>
          <w:sz w:val="18"/>
          <w:szCs w:val="18"/>
          <w:u w:val="single"/>
        </w:rPr>
      </w:pPr>
    </w:p>
    <w:p w14:paraId="7E9D51C1" w14:textId="69BA397A" w:rsidR="00EE7C4C" w:rsidRPr="009D1E0A" w:rsidRDefault="00EE7C4C" w:rsidP="0083761C">
      <w:pPr>
        <w:jc w:val="both"/>
        <w:rPr>
          <w:rFonts w:ascii="Bookman Old Style" w:hAnsi="Bookman Old Style"/>
          <w:sz w:val="18"/>
          <w:szCs w:val="18"/>
        </w:rPr>
      </w:pPr>
      <w:r w:rsidRPr="009D1E0A">
        <w:rPr>
          <w:rFonts w:ascii="Bookman Old Style" w:hAnsi="Bookman Old Style"/>
          <w:sz w:val="18"/>
          <w:szCs w:val="18"/>
        </w:rPr>
        <w:t xml:space="preserve">For the pension </w:t>
      </w:r>
      <w:r w:rsidR="00094A6C" w:rsidRPr="009D1E0A">
        <w:rPr>
          <w:rFonts w:ascii="Bookman Old Style" w:hAnsi="Bookman Old Style"/>
          <w:sz w:val="18"/>
          <w:szCs w:val="18"/>
        </w:rPr>
        <w:t>b</w:t>
      </w:r>
      <w:r w:rsidR="00D94D2A" w:rsidRPr="009D1E0A">
        <w:rPr>
          <w:rFonts w:ascii="Bookman Old Style" w:hAnsi="Bookman Old Style"/>
          <w:sz w:val="18"/>
          <w:szCs w:val="18"/>
        </w:rPr>
        <w:t xml:space="preserve">oard meeting to be held </w:t>
      </w:r>
      <w:r w:rsidR="00EC4040" w:rsidRPr="009D1E0A">
        <w:rPr>
          <w:rFonts w:ascii="Bookman Old Style" w:hAnsi="Bookman Old Style"/>
          <w:b/>
          <w:i/>
          <w:sz w:val="18"/>
          <w:szCs w:val="18"/>
          <w:u w:val="single"/>
        </w:rPr>
        <w:t>Monday</w:t>
      </w:r>
      <w:r w:rsidR="00B63FAF" w:rsidRPr="009D1E0A">
        <w:rPr>
          <w:rFonts w:ascii="Bookman Old Style" w:hAnsi="Bookman Old Style"/>
          <w:b/>
          <w:i/>
          <w:sz w:val="18"/>
          <w:szCs w:val="18"/>
          <w:u w:val="single"/>
        </w:rPr>
        <w:t xml:space="preserve">, </w:t>
      </w:r>
      <w:r w:rsidR="00F12C44" w:rsidRPr="009D1E0A">
        <w:rPr>
          <w:rFonts w:ascii="Bookman Old Style" w:hAnsi="Bookman Old Style"/>
          <w:b/>
          <w:i/>
          <w:sz w:val="18"/>
          <w:szCs w:val="18"/>
          <w:u w:val="single"/>
        </w:rPr>
        <w:t>November</w:t>
      </w:r>
      <w:r w:rsidR="00B13AF6" w:rsidRPr="009D1E0A">
        <w:rPr>
          <w:rFonts w:ascii="Bookman Old Style" w:hAnsi="Bookman Old Style"/>
          <w:b/>
          <w:i/>
          <w:sz w:val="18"/>
          <w:szCs w:val="18"/>
          <w:u w:val="single"/>
        </w:rPr>
        <w:t xml:space="preserve"> 2</w:t>
      </w:r>
      <w:r w:rsidR="00F12C44" w:rsidRPr="009D1E0A">
        <w:rPr>
          <w:rFonts w:ascii="Bookman Old Style" w:hAnsi="Bookman Old Style"/>
          <w:b/>
          <w:i/>
          <w:sz w:val="18"/>
          <w:szCs w:val="18"/>
          <w:u w:val="single"/>
        </w:rPr>
        <w:t>5</w:t>
      </w:r>
      <w:r w:rsidRPr="009D1E0A">
        <w:rPr>
          <w:rFonts w:ascii="Bookman Old Style" w:hAnsi="Bookman Old Style"/>
          <w:b/>
          <w:i/>
          <w:sz w:val="18"/>
          <w:szCs w:val="18"/>
          <w:u w:val="single"/>
        </w:rPr>
        <w:t>, 201</w:t>
      </w:r>
      <w:r w:rsidR="00E565CD" w:rsidRPr="009D1E0A">
        <w:rPr>
          <w:rFonts w:ascii="Bookman Old Style" w:hAnsi="Bookman Old Style"/>
          <w:b/>
          <w:i/>
          <w:sz w:val="18"/>
          <w:szCs w:val="18"/>
          <w:u w:val="single"/>
        </w:rPr>
        <w:t>9</w:t>
      </w:r>
      <w:r w:rsidRPr="009D1E0A">
        <w:rPr>
          <w:rFonts w:ascii="Bookman Old Style" w:hAnsi="Bookman Old Style"/>
          <w:sz w:val="18"/>
          <w:szCs w:val="18"/>
        </w:rPr>
        <w:t xml:space="preserve">, at </w:t>
      </w:r>
      <w:r w:rsidR="00C27412" w:rsidRPr="009D1E0A">
        <w:rPr>
          <w:rFonts w:ascii="Bookman Old Style" w:hAnsi="Bookman Old Style"/>
          <w:b/>
          <w:sz w:val="18"/>
          <w:szCs w:val="18"/>
          <w:u w:val="single"/>
        </w:rPr>
        <w:t>9</w:t>
      </w:r>
      <w:r w:rsidR="00DB4A93" w:rsidRPr="009D1E0A">
        <w:rPr>
          <w:rFonts w:ascii="Bookman Old Style" w:hAnsi="Bookman Old Style"/>
          <w:b/>
          <w:sz w:val="18"/>
          <w:szCs w:val="18"/>
          <w:u w:val="single"/>
        </w:rPr>
        <w:t>:</w:t>
      </w:r>
      <w:r w:rsidR="00C27412" w:rsidRPr="009D1E0A">
        <w:rPr>
          <w:rFonts w:ascii="Bookman Old Style" w:hAnsi="Bookman Old Style"/>
          <w:b/>
          <w:sz w:val="18"/>
          <w:szCs w:val="18"/>
          <w:u w:val="single"/>
        </w:rPr>
        <w:t>0</w:t>
      </w:r>
      <w:r w:rsidR="002D1604" w:rsidRPr="009D1E0A">
        <w:rPr>
          <w:rFonts w:ascii="Bookman Old Style" w:hAnsi="Bookman Old Style"/>
          <w:b/>
          <w:sz w:val="18"/>
          <w:szCs w:val="18"/>
          <w:u w:val="single"/>
        </w:rPr>
        <w:t>0</w:t>
      </w:r>
      <w:r w:rsidRPr="009D1E0A">
        <w:rPr>
          <w:rFonts w:ascii="Bookman Old Style" w:hAnsi="Bookman Old Style"/>
          <w:b/>
          <w:sz w:val="18"/>
          <w:szCs w:val="18"/>
          <w:u w:val="single"/>
        </w:rPr>
        <w:t xml:space="preserve"> </w:t>
      </w:r>
      <w:r w:rsidR="0081275E" w:rsidRPr="009D1E0A">
        <w:rPr>
          <w:rFonts w:ascii="Bookman Old Style" w:hAnsi="Bookman Old Style"/>
          <w:b/>
          <w:sz w:val="18"/>
          <w:szCs w:val="18"/>
          <w:u w:val="single"/>
        </w:rPr>
        <w:t>a</w:t>
      </w:r>
      <w:r w:rsidRPr="009D1E0A">
        <w:rPr>
          <w:rFonts w:ascii="Bookman Old Style" w:hAnsi="Bookman Old Style"/>
          <w:b/>
          <w:sz w:val="18"/>
          <w:szCs w:val="18"/>
          <w:u w:val="single"/>
        </w:rPr>
        <w:t>.m.</w:t>
      </w:r>
      <w:r w:rsidRPr="009D1E0A">
        <w:rPr>
          <w:rFonts w:ascii="Bookman Old Style" w:hAnsi="Bookman Old Style"/>
          <w:sz w:val="18"/>
          <w:szCs w:val="18"/>
        </w:rPr>
        <w:t xml:space="preserve"> The regular meeting will be held at the fire fighters' pension offi</w:t>
      </w:r>
      <w:r w:rsidR="007F340E" w:rsidRPr="009D1E0A">
        <w:rPr>
          <w:rFonts w:ascii="Bookman Old Style" w:hAnsi="Bookman Old Style"/>
          <w:sz w:val="18"/>
          <w:szCs w:val="18"/>
        </w:rPr>
        <w:t>ce, 4101 Parkstone Heights Drive</w:t>
      </w:r>
      <w:r w:rsidRPr="009D1E0A">
        <w:rPr>
          <w:rFonts w:ascii="Bookman Old Style" w:hAnsi="Bookman Old Style"/>
          <w:sz w:val="18"/>
          <w:szCs w:val="18"/>
        </w:rPr>
        <w:t>, Suite 270, Austin, Texas.</w:t>
      </w:r>
    </w:p>
    <w:p w14:paraId="745642FC" w14:textId="77777777" w:rsidR="0081275E" w:rsidRPr="009D1E0A" w:rsidRDefault="0081275E" w:rsidP="00FC6AE0">
      <w:pPr>
        <w:rPr>
          <w:rFonts w:ascii="Bookman Old Style" w:hAnsi="Bookman Old Style"/>
          <w:sz w:val="18"/>
          <w:szCs w:val="18"/>
          <w:u w:val="single"/>
        </w:rPr>
      </w:pPr>
    </w:p>
    <w:p w14:paraId="12DB2F86" w14:textId="4CA58BF7" w:rsidR="005A40BB" w:rsidRPr="009D1E0A" w:rsidRDefault="005A40BB" w:rsidP="00FC6AE0">
      <w:pPr>
        <w:rPr>
          <w:rFonts w:ascii="Bookman Old Style" w:hAnsi="Bookman Old Style"/>
          <w:sz w:val="18"/>
          <w:szCs w:val="18"/>
        </w:rPr>
      </w:pPr>
      <w:r w:rsidRPr="009D1E0A">
        <w:rPr>
          <w:rFonts w:ascii="Bookman Old Style" w:hAnsi="Bookman Old Style"/>
          <w:sz w:val="18"/>
          <w:szCs w:val="18"/>
          <w:u w:val="single"/>
        </w:rPr>
        <w:t>Public Comments:</w:t>
      </w:r>
      <w:r w:rsidR="00B83113" w:rsidRPr="009D1E0A">
        <w:rPr>
          <w:rFonts w:ascii="Bookman Old Style" w:hAnsi="Bookman Old Style"/>
          <w:sz w:val="18"/>
          <w:szCs w:val="18"/>
        </w:rPr>
        <w:t xml:space="preserve"> </w:t>
      </w:r>
      <w:r w:rsidRPr="009D1E0A">
        <w:rPr>
          <w:rFonts w:ascii="Bookman Old Style" w:hAnsi="Bookman Old Style"/>
          <w:sz w:val="18"/>
          <w:szCs w:val="18"/>
        </w:rPr>
        <w:t>Attendees who desire to address the Board of Trustees on any matter may sign up to do so prior to this meeting. (A sign-up sheet will be available</w:t>
      </w:r>
      <w:r w:rsidR="000B30D7" w:rsidRPr="009D1E0A">
        <w:rPr>
          <w:rFonts w:ascii="Bookman Old Style" w:hAnsi="Bookman Old Style"/>
          <w:sz w:val="18"/>
          <w:szCs w:val="18"/>
        </w:rPr>
        <w:t xml:space="preserve"> at the meeting</w:t>
      </w:r>
      <w:r w:rsidRPr="009D1E0A">
        <w:rPr>
          <w:rFonts w:ascii="Bookman Old Style" w:hAnsi="Bookman Old Style"/>
          <w:sz w:val="18"/>
          <w:szCs w:val="18"/>
        </w:rPr>
        <w:t>.) Public comments will be received during this portion of the meeting. Please try to limit comments to 3 minutes. No discussion or action will be taken by the Board during public comments.</w:t>
      </w:r>
    </w:p>
    <w:p w14:paraId="5B1497CA" w14:textId="77777777" w:rsidR="004755F5" w:rsidRPr="009D1E0A" w:rsidRDefault="004755F5" w:rsidP="00FC6AE0">
      <w:pPr>
        <w:rPr>
          <w:rFonts w:ascii="Bookman Old Style" w:hAnsi="Bookman Old Style"/>
          <w:sz w:val="18"/>
          <w:szCs w:val="18"/>
          <w:u w:val="single"/>
        </w:rPr>
      </w:pPr>
    </w:p>
    <w:p w14:paraId="03D56673" w14:textId="509ABB69" w:rsidR="00EE7C4C" w:rsidRPr="009D1E0A" w:rsidRDefault="00EE7C4C" w:rsidP="00FC6AE0">
      <w:pPr>
        <w:rPr>
          <w:rFonts w:ascii="Bookman Old Style" w:hAnsi="Bookman Old Style"/>
          <w:sz w:val="18"/>
          <w:szCs w:val="18"/>
          <w:u w:val="single"/>
        </w:rPr>
      </w:pPr>
      <w:r w:rsidRPr="009D1E0A">
        <w:rPr>
          <w:rFonts w:ascii="Bookman Old Style" w:hAnsi="Bookman Old Style"/>
          <w:sz w:val="18"/>
          <w:szCs w:val="18"/>
          <w:u w:val="single"/>
        </w:rPr>
        <w:t xml:space="preserve">To Approve: </w:t>
      </w:r>
    </w:p>
    <w:p w14:paraId="137FE633" w14:textId="77777777" w:rsidR="000E752D" w:rsidRPr="009D1E0A" w:rsidRDefault="000E752D" w:rsidP="002829EC">
      <w:pPr>
        <w:rPr>
          <w:rFonts w:ascii="Bookman Old Style" w:hAnsi="Bookman Old Style"/>
          <w:sz w:val="18"/>
          <w:szCs w:val="18"/>
        </w:rPr>
      </w:pPr>
    </w:p>
    <w:p w14:paraId="0F56F7C5" w14:textId="68ACFE4E" w:rsidR="005372D5" w:rsidRPr="009D1E0A" w:rsidRDefault="008171B2" w:rsidP="002829EC">
      <w:pPr>
        <w:rPr>
          <w:rFonts w:ascii="Bookman Old Style" w:hAnsi="Bookman Old Style"/>
          <w:sz w:val="18"/>
          <w:szCs w:val="18"/>
        </w:rPr>
      </w:pPr>
      <w:r w:rsidRPr="009D1E0A">
        <w:rPr>
          <w:rFonts w:ascii="Bookman Old Style" w:hAnsi="Bookman Old Style"/>
          <w:sz w:val="18"/>
          <w:szCs w:val="18"/>
        </w:rPr>
        <w:t>1</w:t>
      </w:r>
      <w:r w:rsidR="00F819DF" w:rsidRPr="009D1E0A">
        <w:rPr>
          <w:rFonts w:ascii="Bookman Old Style" w:hAnsi="Bookman Old Style"/>
          <w:sz w:val="18"/>
          <w:szCs w:val="18"/>
        </w:rPr>
        <w:t xml:space="preserve">. </w:t>
      </w:r>
      <w:r w:rsidR="00F819DF" w:rsidRPr="009D1E0A">
        <w:rPr>
          <w:rFonts w:ascii="Bookman Old Style" w:hAnsi="Bookman Old Style"/>
          <w:sz w:val="18"/>
          <w:szCs w:val="18"/>
        </w:rPr>
        <w:tab/>
      </w:r>
      <w:r w:rsidR="008F6FBB" w:rsidRPr="009D1E0A">
        <w:rPr>
          <w:rFonts w:ascii="Bookman Old Style" w:hAnsi="Bookman Old Style"/>
          <w:sz w:val="18"/>
          <w:szCs w:val="18"/>
        </w:rPr>
        <w:t>Minutes of th</w:t>
      </w:r>
      <w:r w:rsidR="00F819DF" w:rsidRPr="009D1E0A">
        <w:rPr>
          <w:rFonts w:ascii="Bookman Old Style" w:hAnsi="Bookman Old Style"/>
          <w:sz w:val="18"/>
          <w:szCs w:val="18"/>
        </w:rPr>
        <w:t xml:space="preserve">e </w:t>
      </w:r>
      <w:r w:rsidR="00EC14A8" w:rsidRPr="009D1E0A">
        <w:rPr>
          <w:rFonts w:ascii="Bookman Old Style" w:hAnsi="Bookman Old Style"/>
          <w:sz w:val="18"/>
          <w:szCs w:val="18"/>
        </w:rPr>
        <w:t xml:space="preserve">regular meeting held </w:t>
      </w:r>
      <w:r w:rsidR="00F12C44" w:rsidRPr="009D1E0A">
        <w:rPr>
          <w:rFonts w:ascii="Bookman Old Style" w:hAnsi="Bookman Old Style"/>
          <w:sz w:val="18"/>
          <w:szCs w:val="18"/>
        </w:rPr>
        <w:t>October</w:t>
      </w:r>
      <w:r w:rsidR="00B13AF6" w:rsidRPr="009D1E0A">
        <w:rPr>
          <w:rFonts w:ascii="Bookman Old Style" w:hAnsi="Bookman Old Style"/>
          <w:sz w:val="18"/>
          <w:szCs w:val="18"/>
        </w:rPr>
        <w:t xml:space="preserve"> 2</w:t>
      </w:r>
      <w:r w:rsidR="008174D0" w:rsidRPr="009D1E0A">
        <w:rPr>
          <w:rFonts w:ascii="Bookman Old Style" w:hAnsi="Bookman Old Style"/>
          <w:sz w:val="18"/>
          <w:szCs w:val="18"/>
        </w:rPr>
        <w:t>4</w:t>
      </w:r>
      <w:r w:rsidR="009C647D" w:rsidRPr="009D1E0A">
        <w:rPr>
          <w:rFonts w:ascii="Bookman Old Style" w:hAnsi="Bookman Old Style"/>
          <w:sz w:val="18"/>
          <w:szCs w:val="18"/>
        </w:rPr>
        <w:t>,</w:t>
      </w:r>
      <w:r w:rsidR="008F6FBB" w:rsidRPr="009D1E0A">
        <w:rPr>
          <w:rFonts w:ascii="Bookman Old Style" w:hAnsi="Bookman Old Style"/>
          <w:sz w:val="18"/>
          <w:szCs w:val="18"/>
        </w:rPr>
        <w:t xml:space="preserve"> 201</w:t>
      </w:r>
      <w:r w:rsidR="00E565CD" w:rsidRPr="009D1E0A">
        <w:rPr>
          <w:rFonts w:ascii="Bookman Old Style" w:hAnsi="Bookman Old Style"/>
          <w:sz w:val="18"/>
          <w:szCs w:val="18"/>
        </w:rPr>
        <w:t>9</w:t>
      </w:r>
    </w:p>
    <w:p w14:paraId="166C0979" w14:textId="77777777" w:rsidR="00F61791" w:rsidRPr="009D1E0A" w:rsidRDefault="00F61791" w:rsidP="002829EC">
      <w:pPr>
        <w:rPr>
          <w:rFonts w:ascii="Bookman Old Style" w:hAnsi="Bookman Old Style"/>
          <w:sz w:val="18"/>
          <w:szCs w:val="18"/>
        </w:rPr>
      </w:pPr>
    </w:p>
    <w:p w14:paraId="39BB64C2" w14:textId="568CA05C" w:rsidR="007261C5" w:rsidRPr="009D1E0A" w:rsidRDefault="00F61791" w:rsidP="00F61791">
      <w:pPr>
        <w:ind w:left="720" w:hanging="720"/>
        <w:rPr>
          <w:rFonts w:ascii="Bookman Old Style" w:hAnsi="Bookman Old Style"/>
          <w:sz w:val="18"/>
          <w:szCs w:val="18"/>
        </w:rPr>
      </w:pPr>
      <w:r w:rsidRPr="009D1E0A">
        <w:rPr>
          <w:rFonts w:ascii="Bookman Old Style" w:hAnsi="Bookman Old Style"/>
          <w:sz w:val="18"/>
          <w:szCs w:val="18"/>
        </w:rPr>
        <w:t>2.</w:t>
      </w:r>
      <w:r w:rsidRPr="009D1E0A">
        <w:rPr>
          <w:rFonts w:ascii="Bookman Old Style" w:hAnsi="Bookman Old Style"/>
          <w:sz w:val="18"/>
          <w:szCs w:val="18"/>
        </w:rPr>
        <w:tab/>
      </w:r>
      <w:r w:rsidR="00583B12" w:rsidRPr="009D1E0A">
        <w:rPr>
          <w:rFonts w:ascii="Bookman Old Style" w:hAnsi="Bookman Old Style"/>
          <w:sz w:val="18"/>
          <w:szCs w:val="18"/>
        </w:rPr>
        <w:t>S</w:t>
      </w:r>
      <w:r w:rsidR="00E565CD" w:rsidRPr="009D1E0A">
        <w:rPr>
          <w:rFonts w:ascii="Bookman Old Style" w:hAnsi="Bookman Old Style"/>
          <w:sz w:val="18"/>
          <w:szCs w:val="18"/>
        </w:rPr>
        <w:t>ervice retirement benefits</w:t>
      </w:r>
      <w:r w:rsidR="00583B12" w:rsidRPr="009D1E0A">
        <w:rPr>
          <w:rFonts w:ascii="Bookman Old Style" w:hAnsi="Bookman Old Style"/>
          <w:sz w:val="18"/>
          <w:szCs w:val="18"/>
        </w:rPr>
        <w:t xml:space="preserve"> for </w:t>
      </w:r>
      <w:r w:rsidR="00F12C44" w:rsidRPr="009D1E0A">
        <w:rPr>
          <w:rFonts w:ascii="Bookman Old Style" w:hAnsi="Bookman Old Style"/>
          <w:sz w:val="18"/>
          <w:szCs w:val="18"/>
        </w:rPr>
        <w:t>five</w:t>
      </w:r>
      <w:r w:rsidR="000443B9" w:rsidRPr="009D1E0A">
        <w:rPr>
          <w:rFonts w:ascii="Bookman Old Style" w:hAnsi="Bookman Old Style"/>
          <w:sz w:val="18"/>
          <w:szCs w:val="18"/>
        </w:rPr>
        <w:t xml:space="preserve"> </w:t>
      </w:r>
      <w:r w:rsidR="00583B12" w:rsidRPr="009D1E0A">
        <w:rPr>
          <w:rFonts w:ascii="Bookman Old Style" w:hAnsi="Bookman Old Style"/>
          <w:sz w:val="18"/>
          <w:szCs w:val="18"/>
        </w:rPr>
        <w:t>applicants</w:t>
      </w:r>
    </w:p>
    <w:p w14:paraId="7B42D5BE" w14:textId="77777777" w:rsidR="007261C5" w:rsidRPr="009D1E0A" w:rsidRDefault="007261C5" w:rsidP="00F61791">
      <w:pPr>
        <w:ind w:left="720" w:hanging="720"/>
        <w:rPr>
          <w:rFonts w:ascii="Bookman Old Style" w:hAnsi="Bookman Old Style"/>
          <w:sz w:val="18"/>
          <w:szCs w:val="18"/>
        </w:rPr>
      </w:pPr>
    </w:p>
    <w:p w14:paraId="49B436AE" w14:textId="04D8E18B" w:rsidR="00F61791" w:rsidRPr="009D1E0A" w:rsidRDefault="007261C5" w:rsidP="00F61791">
      <w:pPr>
        <w:ind w:left="720" w:hanging="720"/>
        <w:rPr>
          <w:rFonts w:ascii="Bookman Old Style" w:hAnsi="Bookman Old Style"/>
          <w:sz w:val="18"/>
          <w:szCs w:val="18"/>
        </w:rPr>
      </w:pPr>
      <w:r w:rsidRPr="009D1E0A">
        <w:rPr>
          <w:rFonts w:ascii="Bookman Old Style" w:hAnsi="Bookman Old Style"/>
          <w:sz w:val="18"/>
          <w:szCs w:val="18"/>
        </w:rPr>
        <w:t>3.</w:t>
      </w:r>
      <w:r w:rsidRPr="009D1E0A">
        <w:rPr>
          <w:rFonts w:ascii="Bookman Old Style" w:hAnsi="Bookman Old Style"/>
          <w:sz w:val="18"/>
          <w:szCs w:val="18"/>
        </w:rPr>
        <w:tab/>
        <w:t xml:space="preserve">Survivor benefits for </w:t>
      </w:r>
      <w:r w:rsidR="00F84277" w:rsidRPr="009D1E0A">
        <w:rPr>
          <w:rFonts w:ascii="Bookman Old Style" w:hAnsi="Bookman Old Style"/>
          <w:sz w:val="18"/>
          <w:szCs w:val="18"/>
        </w:rPr>
        <w:t>one</w:t>
      </w:r>
      <w:r w:rsidRPr="009D1E0A">
        <w:rPr>
          <w:rFonts w:ascii="Bookman Old Style" w:hAnsi="Bookman Old Style"/>
          <w:sz w:val="18"/>
          <w:szCs w:val="18"/>
        </w:rPr>
        <w:t xml:space="preserve"> applicant</w:t>
      </w:r>
    </w:p>
    <w:p w14:paraId="3C56C88B" w14:textId="68583E5B" w:rsidR="00E565CD" w:rsidRPr="009D1E0A" w:rsidRDefault="00E565CD" w:rsidP="00F61791">
      <w:pPr>
        <w:ind w:left="720" w:hanging="720"/>
        <w:rPr>
          <w:rFonts w:ascii="Bookman Old Style" w:hAnsi="Bookman Old Style"/>
          <w:sz w:val="18"/>
          <w:szCs w:val="18"/>
        </w:rPr>
      </w:pPr>
    </w:p>
    <w:p w14:paraId="733DB681" w14:textId="77777777" w:rsidR="00974463" w:rsidRPr="009D1E0A" w:rsidRDefault="00EE7C4C" w:rsidP="00D838F9">
      <w:pPr>
        <w:rPr>
          <w:rFonts w:ascii="Bookman Old Style" w:hAnsi="Bookman Old Style"/>
          <w:sz w:val="18"/>
          <w:szCs w:val="18"/>
          <w:u w:val="single"/>
        </w:rPr>
      </w:pPr>
      <w:r w:rsidRPr="009D1E0A">
        <w:rPr>
          <w:rFonts w:ascii="Bookman Old Style" w:hAnsi="Bookman Old Style"/>
          <w:sz w:val="18"/>
          <w:szCs w:val="18"/>
          <w:u w:val="single"/>
        </w:rPr>
        <w:t>To Disc</w:t>
      </w:r>
      <w:r w:rsidR="00974463" w:rsidRPr="009D1E0A">
        <w:rPr>
          <w:rFonts w:ascii="Bookman Old Style" w:hAnsi="Bookman Old Style"/>
          <w:sz w:val="18"/>
          <w:szCs w:val="18"/>
          <w:u w:val="single"/>
        </w:rPr>
        <w:t xml:space="preserve">uss </w:t>
      </w:r>
      <w:proofErr w:type="gramStart"/>
      <w:r w:rsidR="00974463" w:rsidRPr="009D1E0A">
        <w:rPr>
          <w:rFonts w:ascii="Bookman Old Style" w:hAnsi="Bookman Old Style"/>
          <w:sz w:val="18"/>
          <w:szCs w:val="18"/>
          <w:u w:val="single"/>
        </w:rPr>
        <w:t>And</w:t>
      </w:r>
      <w:proofErr w:type="gramEnd"/>
      <w:r w:rsidR="00974463" w:rsidRPr="009D1E0A">
        <w:rPr>
          <w:rFonts w:ascii="Bookman Old Style" w:hAnsi="Bookman Old Style"/>
          <w:sz w:val="18"/>
          <w:szCs w:val="18"/>
          <w:u w:val="single"/>
        </w:rPr>
        <w:t xml:space="preserve"> Possibly Take Action On</w:t>
      </w:r>
      <w:r w:rsidR="005A40BB" w:rsidRPr="009D1E0A">
        <w:rPr>
          <w:rFonts w:ascii="Bookman Old Style" w:hAnsi="Bookman Old Style"/>
          <w:sz w:val="18"/>
          <w:szCs w:val="18"/>
          <w:u w:val="single"/>
        </w:rPr>
        <w:t>:</w:t>
      </w:r>
    </w:p>
    <w:p w14:paraId="4C6CE987" w14:textId="77777777" w:rsidR="000E752D" w:rsidRPr="009D1E0A" w:rsidRDefault="000E752D" w:rsidP="004755F5">
      <w:pPr>
        <w:ind w:left="720" w:hanging="720"/>
        <w:rPr>
          <w:rFonts w:ascii="Bookman Old Style" w:hAnsi="Bookman Old Style"/>
          <w:sz w:val="18"/>
          <w:szCs w:val="18"/>
        </w:rPr>
      </w:pPr>
    </w:p>
    <w:p w14:paraId="2208A4DD" w14:textId="4E5D3A98" w:rsidR="00F12C44" w:rsidRPr="009D1E0A" w:rsidRDefault="00DD6E10" w:rsidP="00F12C44">
      <w:pPr>
        <w:ind w:left="720" w:hanging="720"/>
        <w:rPr>
          <w:rFonts w:ascii="Bookman Old Style" w:hAnsi="Bookman Old Style"/>
          <w:snapToGrid w:val="0"/>
          <w:sz w:val="18"/>
          <w:szCs w:val="18"/>
        </w:rPr>
      </w:pPr>
      <w:r w:rsidRPr="009D1E0A">
        <w:rPr>
          <w:rFonts w:ascii="Bookman Old Style" w:hAnsi="Bookman Old Style"/>
          <w:sz w:val="18"/>
          <w:szCs w:val="18"/>
        </w:rPr>
        <w:t>4.</w:t>
      </w:r>
      <w:r w:rsidRPr="009D1E0A">
        <w:rPr>
          <w:rFonts w:ascii="Bookman Old Style" w:hAnsi="Bookman Old Style"/>
          <w:sz w:val="18"/>
          <w:szCs w:val="18"/>
        </w:rPr>
        <w:tab/>
      </w:r>
      <w:r w:rsidR="00F12C44" w:rsidRPr="009D1E0A">
        <w:rPr>
          <w:rFonts w:ascii="Bookman Old Style" w:hAnsi="Bookman Old Style"/>
          <w:sz w:val="18"/>
          <w:szCs w:val="18"/>
        </w:rPr>
        <w:t>Investment Committee discussion including:</w:t>
      </w:r>
    </w:p>
    <w:p w14:paraId="40A964F0" w14:textId="77777777" w:rsidR="00F12C44" w:rsidRPr="009D1E0A" w:rsidRDefault="00F12C44" w:rsidP="00F12C44">
      <w:pPr>
        <w:ind w:left="720"/>
        <w:rPr>
          <w:rFonts w:ascii="Bookman Old Style" w:hAnsi="Bookman Old Style"/>
          <w:sz w:val="18"/>
          <w:szCs w:val="18"/>
        </w:rPr>
      </w:pPr>
    </w:p>
    <w:p w14:paraId="3D921CEF" w14:textId="63D69FCA" w:rsidR="00F12C44" w:rsidRPr="009D1E0A" w:rsidRDefault="00F12C44" w:rsidP="00F12C44">
      <w:pPr>
        <w:ind w:left="720"/>
        <w:rPr>
          <w:rFonts w:ascii="Bookman Old Style" w:hAnsi="Bookman Old Style"/>
          <w:snapToGrid w:val="0"/>
          <w:sz w:val="18"/>
          <w:szCs w:val="18"/>
        </w:rPr>
      </w:pPr>
      <w:r w:rsidRPr="009D1E0A">
        <w:rPr>
          <w:rFonts w:ascii="Bookman Old Style" w:hAnsi="Bookman Old Style"/>
          <w:sz w:val="18"/>
          <w:szCs w:val="18"/>
        </w:rPr>
        <w:t>A.</w:t>
      </w:r>
      <w:r w:rsidRPr="009D1E0A">
        <w:rPr>
          <w:rFonts w:ascii="Bookman Old Style" w:hAnsi="Bookman Old Style"/>
          <w:sz w:val="18"/>
          <w:szCs w:val="18"/>
        </w:rPr>
        <w:tab/>
        <w:t>3rd quarter 2019 investment performance review from Meketa Investment Group</w:t>
      </w:r>
    </w:p>
    <w:p w14:paraId="296CDD2F" w14:textId="77777777" w:rsidR="00F12C44" w:rsidRPr="009D1E0A" w:rsidRDefault="00F12C44" w:rsidP="00F12C44">
      <w:pPr>
        <w:rPr>
          <w:rFonts w:ascii="Bookman Old Style" w:hAnsi="Bookman Old Style"/>
          <w:sz w:val="18"/>
          <w:szCs w:val="18"/>
        </w:rPr>
      </w:pPr>
    </w:p>
    <w:p w14:paraId="320F7E90" w14:textId="031361CE" w:rsidR="00F12C44" w:rsidRPr="009D1E0A" w:rsidRDefault="00ED4DD6" w:rsidP="00F12C44">
      <w:pPr>
        <w:ind w:left="720"/>
        <w:rPr>
          <w:rFonts w:ascii="Bookman Old Style" w:hAnsi="Bookman Old Style"/>
          <w:snapToGrid w:val="0"/>
          <w:sz w:val="18"/>
          <w:szCs w:val="18"/>
        </w:rPr>
      </w:pPr>
      <w:r w:rsidRPr="009D1E0A">
        <w:rPr>
          <w:rFonts w:ascii="Bookman Old Style" w:hAnsi="Bookman Old Style"/>
          <w:sz w:val="18"/>
          <w:szCs w:val="18"/>
        </w:rPr>
        <w:t>B</w:t>
      </w:r>
      <w:r w:rsidR="00F12C44" w:rsidRPr="009D1E0A">
        <w:rPr>
          <w:rFonts w:ascii="Bookman Old Style" w:hAnsi="Bookman Old Style"/>
          <w:sz w:val="18"/>
          <w:szCs w:val="18"/>
        </w:rPr>
        <w:t>.</w:t>
      </w:r>
      <w:r w:rsidR="00F12C44" w:rsidRPr="009D1E0A">
        <w:rPr>
          <w:rFonts w:ascii="Bookman Old Style" w:hAnsi="Bookman Old Style"/>
          <w:sz w:val="18"/>
          <w:szCs w:val="18"/>
        </w:rPr>
        <w:tab/>
        <w:t>Private equity investment review</w:t>
      </w:r>
    </w:p>
    <w:p w14:paraId="17772698" w14:textId="77777777" w:rsidR="00F12C44" w:rsidRPr="009D1E0A" w:rsidRDefault="00F12C44" w:rsidP="00F12C44">
      <w:pPr>
        <w:ind w:left="720" w:hanging="720"/>
        <w:rPr>
          <w:rFonts w:ascii="Bookman Old Style" w:hAnsi="Bookman Old Style"/>
          <w:sz w:val="18"/>
          <w:szCs w:val="18"/>
        </w:rPr>
      </w:pPr>
    </w:p>
    <w:p w14:paraId="6C97D2EE" w14:textId="0A67167D" w:rsidR="00DD6E10" w:rsidRPr="009D1E0A" w:rsidRDefault="00ED4DD6" w:rsidP="00F12C44">
      <w:pPr>
        <w:ind w:left="720"/>
        <w:rPr>
          <w:rFonts w:ascii="Bookman Old Style" w:hAnsi="Bookman Old Style"/>
          <w:sz w:val="18"/>
          <w:szCs w:val="18"/>
        </w:rPr>
      </w:pPr>
      <w:r w:rsidRPr="009D1E0A">
        <w:rPr>
          <w:rFonts w:ascii="Bookman Old Style" w:hAnsi="Bookman Old Style"/>
          <w:sz w:val="18"/>
          <w:szCs w:val="18"/>
        </w:rPr>
        <w:t>C</w:t>
      </w:r>
      <w:r w:rsidR="00F12C44" w:rsidRPr="009D1E0A">
        <w:rPr>
          <w:rFonts w:ascii="Bookman Old Style" w:hAnsi="Bookman Old Style"/>
          <w:sz w:val="18"/>
          <w:szCs w:val="18"/>
        </w:rPr>
        <w:t>.</w:t>
      </w:r>
      <w:r w:rsidR="00F12C44" w:rsidRPr="009D1E0A">
        <w:rPr>
          <w:rFonts w:ascii="Bookman Old Style" w:hAnsi="Bookman Old Style"/>
          <w:sz w:val="18"/>
          <w:szCs w:val="18"/>
        </w:rPr>
        <w:tab/>
        <w:t>Ballie Gifford guidelines change</w:t>
      </w:r>
    </w:p>
    <w:p w14:paraId="6294B07D" w14:textId="7D439E32" w:rsidR="00ED4DD6" w:rsidRPr="009D1E0A" w:rsidRDefault="00ED4DD6" w:rsidP="00F12C44">
      <w:pPr>
        <w:ind w:left="720"/>
        <w:rPr>
          <w:rFonts w:ascii="Bookman Old Style" w:hAnsi="Bookman Old Style"/>
          <w:sz w:val="18"/>
          <w:szCs w:val="18"/>
        </w:rPr>
      </w:pPr>
    </w:p>
    <w:p w14:paraId="2618EEDC" w14:textId="51808219" w:rsidR="00ED4DD6" w:rsidRPr="009D1E0A" w:rsidRDefault="00ED4DD6" w:rsidP="00F12C44">
      <w:pPr>
        <w:ind w:left="720"/>
        <w:rPr>
          <w:rFonts w:ascii="Bookman Old Style" w:hAnsi="Bookman Old Style"/>
          <w:sz w:val="18"/>
          <w:szCs w:val="18"/>
        </w:rPr>
      </w:pPr>
      <w:r w:rsidRPr="009D1E0A">
        <w:rPr>
          <w:rFonts w:ascii="Bookman Old Style" w:hAnsi="Bookman Old Style"/>
          <w:sz w:val="18"/>
          <w:szCs w:val="18"/>
        </w:rPr>
        <w:t xml:space="preserve">D. </w:t>
      </w:r>
      <w:r w:rsidRPr="009D1E0A">
        <w:rPr>
          <w:rFonts w:ascii="Bookman Old Style" w:hAnsi="Bookman Old Style"/>
          <w:sz w:val="18"/>
          <w:szCs w:val="18"/>
        </w:rPr>
        <w:tab/>
        <w:t>Memos since last meeting</w:t>
      </w:r>
    </w:p>
    <w:p w14:paraId="39EE5B88" w14:textId="083A4262" w:rsidR="00125C24" w:rsidRPr="009D1E0A" w:rsidRDefault="00125C24" w:rsidP="00F12C44">
      <w:pPr>
        <w:ind w:left="720"/>
        <w:rPr>
          <w:rFonts w:ascii="Bookman Old Style" w:hAnsi="Bookman Old Style"/>
          <w:sz w:val="18"/>
          <w:szCs w:val="18"/>
        </w:rPr>
      </w:pPr>
    </w:p>
    <w:p w14:paraId="1A6ADD4B" w14:textId="77777777" w:rsidR="00125C24" w:rsidRPr="009D1E0A" w:rsidRDefault="00125C24" w:rsidP="00125C24">
      <w:pPr>
        <w:rPr>
          <w:rFonts w:ascii="Bookman Old Style" w:hAnsi="Bookman Old Style"/>
          <w:sz w:val="18"/>
          <w:szCs w:val="18"/>
        </w:rPr>
      </w:pPr>
      <w:r w:rsidRPr="009D1E0A">
        <w:rPr>
          <w:rFonts w:ascii="Bookman Old Style" w:hAnsi="Bookman Old Style"/>
          <w:sz w:val="18"/>
          <w:szCs w:val="18"/>
        </w:rPr>
        <w:t xml:space="preserve">5. </w:t>
      </w:r>
      <w:r w:rsidRPr="009D1E0A">
        <w:rPr>
          <w:rFonts w:ascii="Bookman Old Style" w:hAnsi="Bookman Old Style"/>
          <w:sz w:val="18"/>
          <w:szCs w:val="18"/>
        </w:rPr>
        <w:tab/>
        <w:t>Review draft of forms/documents related to the disability retirement benefit policy</w:t>
      </w:r>
    </w:p>
    <w:p w14:paraId="0948A054" w14:textId="77777777" w:rsidR="00125C24" w:rsidRPr="009D1E0A" w:rsidRDefault="00125C24" w:rsidP="00125C24">
      <w:pPr>
        <w:rPr>
          <w:rFonts w:ascii="Bookman Old Style" w:hAnsi="Bookman Old Style"/>
          <w:sz w:val="18"/>
          <w:szCs w:val="18"/>
        </w:rPr>
      </w:pPr>
    </w:p>
    <w:p w14:paraId="0C15442C" w14:textId="47C0F7C6" w:rsidR="00F12C44" w:rsidRPr="009D1E0A" w:rsidRDefault="00F12C44" w:rsidP="00F12C44">
      <w:pPr>
        <w:ind w:left="720" w:hanging="720"/>
        <w:rPr>
          <w:rFonts w:ascii="Bookman Old Style" w:hAnsi="Bookman Old Style"/>
          <w:sz w:val="18"/>
          <w:szCs w:val="18"/>
        </w:rPr>
      </w:pPr>
      <w:r w:rsidRPr="009D1E0A">
        <w:rPr>
          <w:rFonts w:ascii="Bookman Old Style" w:hAnsi="Bookman Old Style"/>
          <w:sz w:val="18"/>
          <w:szCs w:val="18"/>
        </w:rPr>
        <w:t>6.</w:t>
      </w:r>
      <w:r w:rsidRPr="009D1E0A">
        <w:rPr>
          <w:rFonts w:ascii="Bookman Old Style" w:hAnsi="Bookman Old Style"/>
          <w:sz w:val="18"/>
          <w:szCs w:val="18"/>
        </w:rPr>
        <w:tab/>
      </w:r>
      <w:r w:rsidR="00125C24" w:rsidRPr="009D1E0A">
        <w:rPr>
          <w:rFonts w:ascii="Bookman Old Style" w:hAnsi="Bookman Old Style"/>
          <w:sz w:val="18"/>
          <w:szCs w:val="18"/>
        </w:rPr>
        <w:t>Funding policy review/rule and member comments</w:t>
      </w:r>
      <w:r w:rsidR="00FD4DA4" w:rsidRPr="009D1E0A">
        <w:rPr>
          <w:rFonts w:ascii="Bookman Old Style" w:hAnsi="Bookman Old Style"/>
          <w:sz w:val="18"/>
          <w:szCs w:val="18"/>
        </w:rPr>
        <w:t xml:space="preserve"> (second reading)</w:t>
      </w:r>
    </w:p>
    <w:p w14:paraId="62CD2BF4" w14:textId="741C1158" w:rsidR="00F12C44" w:rsidRPr="009D1E0A" w:rsidRDefault="00F12C44" w:rsidP="00F12C44">
      <w:pPr>
        <w:ind w:left="720" w:hanging="720"/>
        <w:rPr>
          <w:rFonts w:ascii="Bookman Old Style" w:hAnsi="Bookman Old Style"/>
          <w:sz w:val="18"/>
          <w:szCs w:val="18"/>
        </w:rPr>
      </w:pPr>
    </w:p>
    <w:p w14:paraId="111C4FA7" w14:textId="67D4319E" w:rsidR="00344171" w:rsidRPr="009D1E0A" w:rsidRDefault="00F12C44" w:rsidP="00BC13F0">
      <w:pPr>
        <w:ind w:left="720" w:hanging="720"/>
        <w:rPr>
          <w:rFonts w:ascii="Bookman Old Style" w:hAnsi="Bookman Old Style"/>
          <w:sz w:val="18"/>
          <w:szCs w:val="18"/>
        </w:rPr>
      </w:pPr>
      <w:r w:rsidRPr="009D1E0A">
        <w:rPr>
          <w:rFonts w:ascii="Bookman Old Style" w:hAnsi="Bookman Old Style"/>
          <w:sz w:val="18"/>
          <w:szCs w:val="18"/>
        </w:rPr>
        <w:t>7.</w:t>
      </w:r>
      <w:r w:rsidRPr="009D1E0A">
        <w:rPr>
          <w:rFonts w:ascii="Bookman Old Style" w:hAnsi="Bookman Old Style"/>
          <w:sz w:val="18"/>
          <w:szCs w:val="18"/>
        </w:rPr>
        <w:tab/>
      </w:r>
      <w:r w:rsidR="00125C24" w:rsidRPr="009D1E0A">
        <w:rPr>
          <w:rFonts w:ascii="Bookman Old Style" w:hAnsi="Bookman Old Style"/>
          <w:sz w:val="18"/>
          <w:szCs w:val="18"/>
        </w:rPr>
        <w:t>Governance policy review</w:t>
      </w:r>
    </w:p>
    <w:p w14:paraId="59A4E274" w14:textId="77777777" w:rsidR="00344171" w:rsidRPr="009D1E0A" w:rsidRDefault="00344171" w:rsidP="00BC13F0">
      <w:pPr>
        <w:ind w:left="720" w:hanging="720"/>
        <w:rPr>
          <w:rFonts w:ascii="Bookman Old Style" w:hAnsi="Bookman Old Style"/>
          <w:sz w:val="18"/>
          <w:szCs w:val="18"/>
        </w:rPr>
      </w:pPr>
    </w:p>
    <w:p w14:paraId="0A98C1AB" w14:textId="29680622" w:rsidR="000443B9" w:rsidRPr="009D1E0A" w:rsidRDefault="00F12C44" w:rsidP="00BC13F0">
      <w:pPr>
        <w:ind w:left="720" w:hanging="720"/>
        <w:rPr>
          <w:rFonts w:ascii="Bookman Old Style" w:hAnsi="Bookman Old Style"/>
          <w:sz w:val="18"/>
          <w:szCs w:val="18"/>
        </w:rPr>
      </w:pPr>
      <w:r w:rsidRPr="009D1E0A">
        <w:rPr>
          <w:rFonts w:ascii="Bookman Old Style" w:hAnsi="Bookman Old Style"/>
          <w:sz w:val="18"/>
          <w:szCs w:val="18"/>
        </w:rPr>
        <w:t>8</w:t>
      </w:r>
      <w:r w:rsidR="000443B9" w:rsidRPr="009D1E0A">
        <w:rPr>
          <w:rFonts w:ascii="Bookman Old Style" w:hAnsi="Bookman Old Style"/>
          <w:sz w:val="18"/>
          <w:szCs w:val="18"/>
        </w:rPr>
        <w:t>.</w:t>
      </w:r>
      <w:r w:rsidR="000443B9" w:rsidRPr="009D1E0A">
        <w:rPr>
          <w:rFonts w:ascii="Bookman Old Style" w:hAnsi="Bookman Old Style"/>
          <w:sz w:val="18"/>
          <w:szCs w:val="18"/>
        </w:rPr>
        <w:tab/>
      </w:r>
      <w:r w:rsidR="00125C24" w:rsidRPr="009D1E0A">
        <w:rPr>
          <w:rFonts w:ascii="Bookman Old Style" w:hAnsi="Bookman Old Style"/>
          <w:sz w:val="18"/>
          <w:szCs w:val="18"/>
        </w:rPr>
        <w:t>Interpretation of Section 7.06</w:t>
      </w:r>
      <w:r w:rsidR="00D05914" w:rsidRPr="009D1E0A">
        <w:rPr>
          <w:rFonts w:ascii="Bookman Old Style" w:hAnsi="Bookman Old Style"/>
          <w:sz w:val="18"/>
          <w:szCs w:val="18"/>
        </w:rPr>
        <w:t xml:space="preserve"> regarding dependent parent benefits</w:t>
      </w:r>
    </w:p>
    <w:p w14:paraId="16C01A80" w14:textId="62C5534D" w:rsidR="00D05914" w:rsidRPr="009D1E0A" w:rsidRDefault="00D05914" w:rsidP="00BC13F0">
      <w:pPr>
        <w:ind w:left="720" w:hanging="720"/>
        <w:rPr>
          <w:rFonts w:ascii="Bookman Old Style" w:hAnsi="Bookman Old Style"/>
          <w:sz w:val="18"/>
          <w:szCs w:val="18"/>
        </w:rPr>
      </w:pPr>
    </w:p>
    <w:p w14:paraId="471990A8" w14:textId="33143D23" w:rsidR="00D05914" w:rsidRPr="009D1E0A" w:rsidRDefault="00D05914" w:rsidP="00BC13F0">
      <w:pPr>
        <w:ind w:left="720" w:hanging="720"/>
        <w:rPr>
          <w:rFonts w:ascii="Bookman Old Style" w:hAnsi="Bookman Old Style"/>
          <w:sz w:val="18"/>
          <w:szCs w:val="18"/>
        </w:rPr>
      </w:pPr>
      <w:r w:rsidRPr="009D1E0A">
        <w:rPr>
          <w:rFonts w:ascii="Bookman Old Style" w:hAnsi="Bookman Old Style"/>
          <w:sz w:val="18"/>
          <w:szCs w:val="18"/>
        </w:rPr>
        <w:t xml:space="preserve">9. </w:t>
      </w:r>
      <w:r w:rsidRPr="009D1E0A">
        <w:rPr>
          <w:rFonts w:ascii="Bookman Old Style" w:hAnsi="Bookman Old Style"/>
          <w:sz w:val="18"/>
          <w:szCs w:val="18"/>
        </w:rPr>
        <w:tab/>
        <w:t>Possible legislative changes for consideration</w:t>
      </w:r>
    </w:p>
    <w:p w14:paraId="2A7A303F" w14:textId="2C99B422" w:rsidR="00B83113" w:rsidRPr="009D1E0A" w:rsidRDefault="00B83113" w:rsidP="00BC13F0">
      <w:pPr>
        <w:ind w:left="720" w:hanging="720"/>
        <w:rPr>
          <w:rFonts w:ascii="Bookman Old Style" w:hAnsi="Bookman Old Style"/>
          <w:sz w:val="18"/>
          <w:szCs w:val="18"/>
        </w:rPr>
      </w:pPr>
    </w:p>
    <w:p w14:paraId="1FA04EA0" w14:textId="7F14CB5E" w:rsidR="00B83113" w:rsidRPr="009D1E0A" w:rsidRDefault="00B83113" w:rsidP="00BC13F0">
      <w:pPr>
        <w:ind w:left="720" w:hanging="720"/>
        <w:rPr>
          <w:rFonts w:ascii="Bookman Old Style" w:hAnsi="Bookman Old Style"/>
          <w:sz w:val="18"/>
          <w:szCs w:val="18"/>
        </w:rPr>
      </w:pPr>
      <w:r w:rsidRPr="009D1E0A">
        <w:rPr>
          <w:rFonts w:ascii="Bookman Old Style" w:hAnsi="Bookman Old Style"/>
          <w:sz w:val="18"/>
          <w:szCs w:val="18"/>
        </w:rPr>
        <w:t xml:space="preserve">10. </w:t>
      </w:r>
      <w:r w:rsidRPr="009D1E0A">
        <w:rPr>
          <w:rFonts w:ascii="Bookman Old Style" w:hAnsi="Bookman Old Style"/>
          <w:sz w:val="18"/>
          <w:szCs w:val="18"/>
        </w:rPr>
        <w:tab/>
        <w:t xml:space="preserve">Cybersecurity overview </w:t>
      </w:r>
    </w:p>
    <w:p w14:paraId="5BCADC8B" w14:textId="107BA308" w:rsidR="009D1E0A" w:rsidRPr="009D1E0A" w:rsidRDefault="009D1E0A" w:rsidP="00BC13F0">
      <w:pPr>
        <w:ind w:left="720" w:hanging="720"/>
        <w:rPr>
          <w:rFonts w:ascii="Bookman Old Style" w:hAnsi="Bookman Old Style"/>
          <w:sz w:val="18"/>
          <w:szCs w:val="18"/>
        </w:rPr>
      </w:pPr>
    </w:p>
    <w:p w14:paraId="722A17E9" w14:textId="31343CF2" w:rsidR="009D1E0A" w:rsidRPr="009D1E0A" w:rsidRDefault="009D1E0A" w:rsidP="00BC13F0">
      <w:pPr>
        <w:ind w:left="720" w:hanging="720"/>
        <w:rPr>
          <w:rFonts w:ascii="Bookman Old Style" w:hAnsi="Bookman Old Style"/>
          <w:sz w:val="18"/>
          <w:szCs w:val="18"/>
        </w:rPr>
      </w:pPr>
      <w:r w:rsidRPr="009D1E0A">
        <w:rPr>
          <w:rFonts w:ascii="Bookman Old Style" w:hAnsi="Bookman Old Style"/>
          <w:sz w:val="18"/>
          <w:szCs w:val="18"/>
        </w:rPr>
        <w:t>11.</w:t>
      </w:r>
      <w:r w:rsidRPr="009D1E0A">
        <w:rPr>
          <w:rFonts w:ascii="Bookman Old Style" w:hAnsi="Bookman Old Style"/>
          <w:sz w:val="18"/>
          <w:szCs w:val="18"/>
        </w:rPr>
        <w:tab/>
        <w:t>Fund Operating Budget (Draft) For 2020</w:t>
      </w:r>
    </w:p>
    <w:p w14:paraId="3F2A96A0" w14:textId="77777777" w:rsidR="000443B9" w:rsidRPr="009D1E0A" w:rsidRDefault="000443B9" w:rsidP="00BC13F0">
      <w:pPr>
        <w:ind w:left="720" w:hanging="720"/>
        <w:rPr>
          <w:rFonts w:ascii="Bookman Old Style" w:hAnsi="Bookman Old Style"/>
          <w:sz w:val="18"/>
          <w:szCs w:val="18"/>
        </w:rPr>
      </w:pPr>
    </w:p>
    <w:p w14:paraId="119FB3BA" w14:textId="1D10B621" w:rsidR="00AD3EF9" w:rsidRPr="009D1E0A" w:rsidRDefault="00AD3EF9" w:rsidP="0024408A">
      <w:pPr>
        <w:ind w:left="720" w:hanging="720"/>
        <w:rPr>
          <w:rFonts w:ascii="Bookman Old Style" w:hAnsi="Bookman Old Style"/>
          <w:snapToGrid w:val="0"/>
          <w:sz w:val="18"/>
          <w:szCs w:val="18"/>
          <w:u w:val="single"/>
        </w:rPr>
      </w:pPr>
      <w:r w:rsidRPr="009D1E0A">
        <w:rPr>
          <w:rFonts w:ascii="Bookman Old Style" w:hAnsi="Bookman Old Style"/>
          <w:snapToGrid w:val="0"/>
          <w:sz w:val="18"/>
          <w:szCs w:val="18"/>
          <w:u w:val="single"/>
        </w:rPr>
        <w:t>To Discuss:</w:t>
      </w:r>
      <w:bookmarkStart w:id="0" w:name="_GoBack"/>
      <w:bookmarkEnd w:id="0"/>
    </w:p>
    <w:p w14:paraId="2527CF88" w14:textId="5F3A0BD3" w:rsidR="00AD3EF9" w:rsidRPr="009D1E0A" w:rsidRDefault="00AD3EF9" w:rsidP="0024408A">
      <w:pPr>
        <w:ind w:left="720" w:hanging="720"/>
        <w:rPr>
          <w:rFonts w:ascii="Bookman Old Style" w:hAnsi="Bookman Old Style"/>
          <w:snapToGrid w:val="0"/>
          <w:sz w:val="18"/>
          <w:szCs w:val="18"/>
        </w:rPr>
      </w:pPr>
    </w:p>
    <w:p w14:paraId="21963460" w14:textId="37FE1811" w:rsidR="0024408A" w:rsidRPr="009D1E0A" w:rsidRDefault="00FD4DA4" w:rsidP="00F12C44">
      <w:pPr>
        <w:rPr>
          <w:rFonts w:ascii="Bookman Old Style" w:hAnsi="Bookman Old Style"/>
          <w:sz w:val="18"/>
          <w:szCs w:val="18"/>
        </w:rPr>
      </w:pPr>
      <w:r w:rsidRPr="009D1E0A">
        <w:rPr>
          <w:rFonts w:ascii="Bookman Old Style" w:hAnsi="Bookman Old Style"/>
          <w:snapToGrid w:val="0"/>
          <w:sz w:val="18"/>
          <w:szCs w:val="18"/>
        </w:rPr>
        <w:t>1</w:t>
      </w:r>
      <w:r w:rsidR="009D1E0A" w:rsidRPr="009D1E0A">
        <w:rPr>
          <w:rFonts w:ascii="Bookman Old Style" w:hAnsi="Bookman Old Style"/>
          <w:snapToGrid w:val="0"/>
          <w:sz w:val="18"/>
          <w:szCs w:val="18"/>
        </w:rPr>
        <w:t>2</w:t>
      </w:r>
      <w:r w:rsidR="001342F3" w:rsidRPr="009D1E0A">
        <w:rPr>
          <w:rFonts w:ascii="Bookman Old Style" w:hAnsi="Bookman Old Style"/>
          <w:snapToGrid w:val="0"/>
          <w:sz w:val="18"/>
          <w:szCs w:val="18"/>
        </w:rPr>
        <w:t>.</w:t>
      </w:r>
      <w:r w:rsidR="0024408A" w:rsidRPr="009D1E0A">
        <w:rPr>
          <w:rFonts w:ascii="Bookman Old Style" w:hAnsi="Bookman Old Style"/>
          <w:snapToGrid w:val="0"/>
          <w:sz w:val="18"/>
          <w:szCs w:val="18"/>
        </w:rPr>
        <w:tab/>
      </w:r>
      <w:r w:rsidR="00AD3EF9" w:rsidRPr="009D1E0A">
        <w:rPr>
          <w:rFonts w:ascii="Bookman Old Style" w:hAnsi="Bookman Old Style"/>
          <w:snapToGrid w:val="0"/>
          <w:sz w:val="18"/>
          <w:szCs w:val="18"/>
        </w:rPr>
        <w:t>Roadmap for future meetings</w:t>
      </w:r>
    </w:p>
    <w:p w14:paraId="1A640E36" w14:textId="77777777" w:rsidR="0024408A" w:rsidRPr="009D1E0A" w:rsidRDefault="0024408A" w:rsidP="0024408A">
      <w:pPr>
        <w:rPr>
          <w:rFonts w:ascii="Bookman Old Style" w:hAnsi="Bookman Old Style"/>
          <w:sz w:val="18"/>
          <w:szCs w:val="18"/>
        </w:rPr>
      </w:pPr>
    </w:p>
    <w:p w14:paraId="02E3D69E" w14:textId="306C80D5" w:rsidR="00AD3EF9" w:rsidRPr="009D1E0A" w:rsidRDefault="009D7A1A" w:rsidP="0024408A">
      <w:pPr>
        <w:rPr>
          <w:rFonts w:ascii="Bookman Old Style" w:hAnsi="Bookman Old Style"/>
          <w:sz w:val="18"/>
          <w:szCs w:val="18"/>
        </w:rPr>
      </w:pPr>
      <w:r w:rsidRPr="009D1E0A">
        <w:rPr>
          <w:rFonts w:ascii="Bookman Old Style" w:hAnsi="Bookman Old Style"/>
          <w:sz w:val="18"/>
          <w:szCs w:val="18"/>
        </w:rPr>
        <w:t>1</w:t>
      </w:r>
      <w:r w:rsidR="009D1E0A" w:rsidRPr="009D1E0A">
        <w:rPr>
          <w:rFonts w:ascii="Bookman Old Style" w:hAnsi="Bookman Old Style"/>
          <w:sz w:val="18"/>
          <w:szCs w:val="18"/>
        </w:rPr>
        <w:t>3</w:t>
      </w:r>
      <w:r w:rsidR="00AD3EF9" w:rsidRPr="009D1E0A">
        <w:rPr>
          <w:rFonts w:ascii="Bookman Old Style" w:hAnsi="Bookman Old Style"/>
          <w:sz w:val="18"/>
          <w:szCs w:val="18"/>
        </w:rPr>
        <w:t>.</w:t>
      </w:r>
      <w:r w:rsidR="00AD3EF9" w:rsidRPr="009D1E0A">
        <w:rPr>
          <w:rFonts w:ascii="Bookman Old Style" w:hAnsi="Bookman Old Style"/>
          <w:sz w:val="18"/>
          <w:szCs w:val="18"/>
        </w:rPr>
        <w:tab/>
        <w:t>Financial statements, transaction, and fund expense reports</w:t>
      </w:r>
    </w:p>
    <w:p w14:paraId="55CEEED4" w14:textId="7EAD0E2F" w:rsidR="00AD3EF9" w:rsidRPr="009D1E0A" w:rsidRDefault="00AD3EF9" w:rsidP="0024408A">
      <w:pPr>
        <w:rPr>
          <w:rFonts w:ascii="Bookman Old Style" w:hAnsi="Bookman Old Style"/>
          <w:sz w:val="18"/>
          <w:szCs w:val="18"/>
        </w:rPr>
      </w:pPr>
    </w:p>
    <w:p w14:paraId="50061E34" w14:textId="3C226B3A" w:rsidR="00AD3EF9" w:rsidRPr="009D1E0A" w:rsidRDefault="009D7A1A" w:rsidP="0024408A">
      <w:pPr>
        <w:rPr>
          <w:rFonts w:ascii="Bookman Old Style" w:hAnsi="Bookman Old Style"/>
          <w:sz w:val="18"/>
          <w:szCs w:val="18"/>
        </w:rPr>
      </w:pPr>
      <w:r w:rsidRPr="009D1E0A">
        <w:rPr>
          <w:rFonts w:ascii="Bookman Old Style" w:hAnsi="Bookman Old Style"/>
          <w:sz w:val="18"/>
          <w:szCs w:val="18"/>
        </w:rPr>
        <w:t>1</w:t>
      </w:r>
      <w:r w:rsidR="009D1E0A" w:rsidRPr="009D1E0A">
        <w:rPr>
          <w:rFonts w:ascii="Bookman Old Style" w:hAnsi="Bookman Old Style"/>
          <w:sz w:val="18"/>
          <w:szCs w:val="18"/>
        </w:rPr>
        <w:t>4</w:t>
      </w:r>
      <w:r w:rsidR="00DD6E10" w:rsidRPr="009D1E0A">
        <w:rPr>
          <w:rFonts w:ascii="Bookman Old Style" w:hAnsi="Bookman Old Style"/>
          <w:sz w:val="18"/>
          <w:szCs w:val="18"/>
        </w:rPr>
        <w:t>.</w:t>
      </w:r>
      <w:r w:rsidR="00AD3EF9" w:rsidRPr="009D1E0A">
        <w:rPr>
          <w:rFonts w:ascii="Bookman Old Style" w:hAnsi="Bookman Old Style"/>
          <w:sz w:val="18"/>
          <w:szCs w:val="18"/>
        </w:rPr>
        <w:tab/>
        <w:t>Call for future agenda it</w:t>
      </w:r>
      <w:r w:rsidR="00E66E91" w:rsidRPr="009D1E0A">
        <w:rPr>
          <w:rFonts w:ascii="Bookman Old Style" w:hAnsi="Bookman Old Style"/>
          <w:sz w:val="18"/>
          <w:szCs w:val="18"/>
        </w:rPr>
        <w:t>ems</w:t>
      </w:r>
    </w:p>
    <w:p w14:paraId="10322C91" w14:textId="77777777" w:rsidR="00442ED5" w:rsidRPr="009D1E0A" w:rsidRDefault="00442ED5" w:rsidP="00442ED5">
      <w:pPr>
        <w:ind w:left="720" w:hanging="720"/>
        <w:rPr>
          <w:rFonts w:ascii="Bookman Old Style" w:hAnsi="Bookman Old Style"/>
          <w:sz w:val="18"/>
          <w:szCs w:val="18"/>
          <w:u w:val="single"/>
        </w:rPr>
      </w:pPr>
    </w:p>
    <w:p w14:paraId="6FE47517" w14:textId="77777777" w:rsidR="00EE7C4C" w:rsidRPr="009D1E0A" w:rsidRDefault="00EE7C4C" w:rsidP="00442ED5">
      <w:pPr>
        <w:ind w:left="720" w:hanging="720"/>
        <w:rPr>
          <w:rFonts w:ascii="Bookman Old Style" w:hAnsi="Bookman Old Style"/>
          <w:sz w:val="18"/>
          <w:szCs w:val="18"/>
        </w:rPr>
      </w:pPr>
      <w:r w:rsidRPr="009D1E0A">
        <w:rPr>
          <w:rFonts w:ascii="Bookman Old Style" w:hAnsi="Bookman Old Style"/>
          <w:sz w:val="18"/>
          <w:szCs w:val="18"/>
          <w:u w:val="single"/>
        </w:rPr>
        <w:t>BOARD MEMBERS</w:t>
      </w:r>
    </w:p>
    <w:p w14:paraId="2A6CD8F6" w14:textId="1E3119B3" w:rsidR="00EE7C4C" w:rsidRPr="009D1E0A" w:rsidRDefault="00D7341A" w:rsidP="00595446">
      <w:pPr>
        <w:rPr>
          <w:rFonts w:ascii="Bookman Old Style" w:hAnsi="Bookman Old Style"/>
          <w:sz w:val="18"/>
          <w:szCs w:val="18"/>
        </w:rPr>
      </w:pPr>
      <w:r w:rsidRPr="009D1E0A">
        <w:rPr>
          <w:rFonts w:ascii="Bookman Old Style" w:hAnsi="Bookman Old Style"/>
          <w:sz w:val="18"/>
          <w:szCs w:val="18"/>
        </w:rPr>
        <w:t>Mayor Ste</w:t>
      </w:r>
      <w:r w:rsidR="00583B12" w:rsidRPr="009D1E0A">
        <w:rPr>
          <w:rFonts w:ascii="Bookman Old Style" w:hAnsi="Bookman Old Style"/>
          <w:sz w:val="18"/>
          <w:szCs w:val="18"/>
        </w:rPr>
        <w:t>ve</w:t>
      </w:r>
      <w:r w:rsidRPr="009D1E0A">
        <w:rPr>
          <w:rFonts w:ascii="Bookman Old Style" w:hAnsi="Bookman Old Style"/>
          <w:sz w:val="18"/>
          <w:szCs w:val="18"/>
        </w:rPr>
        <w:t xml:space="preserve"> Adler</w:t>
      </w:r>
      <w:r w:rsidR="00EE7C4C" w:rsidRPr="009D1E0A">
        <w:rPr>
          <w:rFonts w:ascii="Bookman Old Style" w:hAnsi="Bookman Old Style"/>
          <w:sz w:val="18"/>
          <w:szCs w:val="18"/>
        </w:rPr>
        <w:t>, Chair</w:t>
      </w:r>
    </w:p>
    <w:p w14:paraId="2CCC1489" w14:textId="3CB5C18A" w:rsidR="00EE7C4C" w:rsidRPr="009D1E0A" w:rsidRDefault="007C57B3" w:rsidP="00595446">
      <w:pPr>
        <w:pStyle w:val="Heading1"/>
        <w:tabs>
          <w:tab w:val="clear" w:pos="-1440"/>
        </w:tabs>
        <w:rPr>
          <w:rFonts w:ascii="Bookman Old Style" w:hAnsi="Bookman Old Style"/>
          <w:b w:val="0"/>
          <w:sz w:val="18"/>
          <w:szCs w:val="18"/>
        </w:rPr>
      </w:pPr>
      <w:r w:rsidRPr="009D1E0A">
        <w:rPr>
          <w:rFonts w:ascii="Bookman Old Style" w:hAnsi="Bookman Old Style"/>
          <w:b w:val="0"/>
          <w:sz w:val="18"/>
          <w:szCs w:val="18"/>
        </w:rPr>
        <w:t>Keith Johnson</w:t>
      </w:r>
      <w:r w:rsidR="00EE7C4C" w:rsidRPr="009D1E0A">
        <w:rPr>
          <w:rFonts w:ascii="Bookman Old Style" w:hAnsi="Bookman Old Style"/>
          <w:b w:val="0"/>
          <w:sz w:val="18"/>
          <w:szCs w:val="18"/>
        </w:rPr>
        <w:t>, Vice-Chair</w:t>
      </w:r>
    </w:p>
    <w:p w14:paraId="2C3C83F8" w14:textId="3189BF85" w:rsidR="00EE7C4C" w:rsidRPr="009D1E0A" w:rsidRDefault="00E565CD" w:rsidP="00595446">
      <w:pPr>
        <w:pStyle w:val="Heading3"/>
        <w:rPr>
          <w:rFonts w:ascii="Bookman Old Style" w:hAnsi="Bookman Old Style"/>
          <w:b w:val="0"/>
          <w:sz w:val="18"/>
          <w:szCs w:val="18"/>
        </w:rPr>
      </w:pPr>
      <w:r w:rsidRPr="009D1E0A">
        <w:rPr>
          <w:rFonts w:ascii="Bookman Old Style" w:hAnsi="Bookman Old Style"/>
          <w:b w:val="0"/>
          <w:sz w:val="18"/>
          <w:szCs w:val="18"/>
        </w:rPr>
        <w:t>Belinda Weaver</w:t>
      </w:r>
      <w:r w:rsidR="00EE7C4C" w:rsidRPr="009D1E0A">
        <w:rPr>
          <w:rFonts w:ascii="Bookman Old Style" w:hAnsi="Bookman Old Style"/>
          <w:b w:val="0"/>
          <w:sz w:val="18"/>
          <w:szCs w:val="18"/>
        </w:rPr>
        <w:t>, Treasurer</w:t>
      </w:r>
    </w:p>
    <w:p w14:paraId="289F7D6A" w14:textId="37FC3C18" w:rsidR="00EE7C4C" w:rsidRPr="009D1E0A" w:rsidRDefault="00F819DF" w:rsidP="00622987">
      <w:pPr>
        <w:rPr>
          <w:rFonts w:ascii="Bookman Old Style" w:hAnsi="Bookman Old Style"/>
          <w:sz w:val="18"/>
          <w:szCs w:val="18"/>
        </w:rPr>
      </w:pPr>
      <w:r w:rsidRPr="009D1E0A">
        <w:rPr>
          <w:rFonts w:ascii="Bookman Old Style" w:hAnsi="Bookman Old Style"/>
          <w:sz w:val="18"/>
          <w:szCs w:val="18"/>
        </w:rPr>
        <w:t>Jeremy Burke</w:t>
      </w:r>
      <w:r w:rsidR="00EE7C4C" w:rsidRPr="009D1E0A">
        <w:rPr>
          <w:rFonts w:ascii="Bookman Old Style" w:hAnsi="Bookman Old Style"/>
          <w:sz w:val="18"/>
          <w:szCs w:val="18"/>
        </w:rPr>
        <w:t>, Trustee</w:t>
      </w:r>
    </w:p>
    <w:p w14:paraId="099B0774" w14:textId="629A3A10" w:rsidR="00EE7C4C" w:rsidRPr="009D1E0A" w:rsidRDefault="00E565CD" w:rsidP="00595446">
      <w:pPr>
        <w:rPr>
          <w:rFonts w:ascii="Bookman Old Style" w:hAnsi="Bookman Old Style"/>
          <w:b/>
          <w:sz w:val="18"/>
          <w:szCs w:val="18"/>
        </w:rPr>
      </w:pPr>
      <w:r w:rsidRPr="009D1E0A">
        <w:rPr>
          <w:rFonts w:ascii="Bookman Old Style" w:hAnsi="Bookman Old Style"/>
          <w:sz w:val="18"/>
          <w:szCs w:val="18"/>
        </w:rPr>
        <w:t>Brad Landi</w:t>
      </w:r>
      <w:r w:rsidR="00EE7C4C" w:rsidRPr="009D1E0A">
        <w:rPr>
          <w:rFonts w:ascii="Bookman Old Style" w:hAnsi="Bookman Old Style"/>
          <w:sz w:val="18"/>
          <w:szCs w:val="18"/>
        </w:rPr>
        <w:t>, Trustee</w:t>
      </w:r>
    </w:p>
    <w:p w14:paraId="1B79AC9C" w14:textId="77777777" w:rsidR="00EE7C4C" w:rsidRPr="00590FF5" w:rsidRDefault="00EE7C4C" w:rsidP="00356267">
      <w:pPr>
        <w:jc w:val="both"/>
        <w:rPr>
          <w:rFonts w:ascii="Script MT Bold" w:hAnsi="Script MT Bold" w:cs="Segoe UI"/>
          <w:b/>
          <w:sz w:val="20"/>
        </w:rPr>
      </w:pPr>
      <w:r w:rsidRPr="00590FF5">
        <w:rPr>
          <w:rFonts w:ascii="Script MT Bold" w:hAnsi="Script MT Bold" w:cs="Segoe UI"/>
          <w:b/>
          <w:sz w:val="20"/>
        </w:rPr>
        <w:t>Bill Stefka</w:t>
      </w:r>
    </w:p>
    <w:p w14:paraId="25DF8A61" w14:textId="3A5C61BE" w:rsidR="007F340E" w:rsidRDefault="00EE7C4C" w:rsidP="002829EC">
      <w:pPr>
        <w:tabs>
          <w:tab w:val="left" w:pos="-1440"/>
        </w:tabs>
        <w:rPr>
          <w:rFonts w:ascii="Bookman Old Style" w:hAnsi="Bookman Old Style"/>
          <w:sz w:val="18"/>
          <w:szCs w:val="18"/>
        </w:rPr>
      </w:pPr>
      <w:r w:rsidRPr="009D1E0A">
        <w:rPr>
          <w:rFonts w:ascii="Bookman Old Style" w:hAnsi="Bookman Old Style"/>
          <w:sz w:val="18"/>
          <w:szCs w:val="18"/>
        </w:rPr>
        <w:t>Bill Stefka,</w:t>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t xml:space="preserve">Posted: </w:t>
      </w:r>
    </w:p>
    <w:p w14:paraId="554374EA" w14:textId="62BCCC3C" w:rsidR="009D1E0A" w:rsidRDefault="00EE7C4C" w:rsidP="009D1E0A">
      <w:pPr>
        <w:tabs>
          <w:tab w:val="left" w:pos="-1440"/>
        </w:tabs>
        <w:ind w:left="4320" w:hanging="4320"/>
        <w:rPr>
          <w:rFonts w:ascii="Bookman Old Style" w:hAnsi="Bookman Old Style"/>
          <w:sz w:val="18"/>
          <w:szCs w:val="18"/>
        </w:rPr>
      </w:pPr>
      <w:r w:rsidRPr="009D1E0A">
        <w:rPr>
          <w:rFonts w:ascii="Bookman Old Style" w:hAnsi="Bookman Old Style"/>
          <w:sz w:val="18"/>
          <w:szCs w:val="18"/>
        </w:rPr>
        <w:t>Administrator</w:t>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r>
      <w:r w:rsidR="009D1E0A">
        <w:rPr>
          <w:rFonts w:ascii="Bookman Old Style" w:hAnsi="Bookman Old Style"/>
          <w:sz w:val="18"/>
          <w:szCs w:val="18"/>
        </w:rPr>
        <w:tab/>
        <w:t>November 20, 2019</w:t>
      </w:r>
    </w:p>
    <w:p w14:paraId="328F9C72" w14:textId="07697FAF" w:rsidR="009D1E0A" w:rsidRDefault="009D1E0A" w:rsidP="009D1E0A">
      <w:pPr>
        <w:tabs>
          <w:tab w:val="left" w:pos="-1440"/>
        </w:tabs>
        <w:ind w:left="4320" w:hanging="4320"/>
        <w:rPr>
          <w:rFonts w:ascii="Bookman Old Style" w:hAnsi="Bookman Old Style"/>
          <w:sz w:val="18"/>
          <w:szCs w:val="18"/>
        </w:rPr>
      </w:pPr>
      <w:r>
        <w:rPr>
          <w:rFonts w:ascii="Bookman Old Style" w:hAnsi="Bookman Old Style"/>
          <w:sz w:val="18"/>
          <w:szCs w:val="18"/>
        </w:rPr>
        <w:t>Austin Firefighters Pension Fund</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1:00pm</w:t>
      </w:r>
    </w:p>
    <w:p w14:paraId="3EF4EF21" w14:textId="435C7AF9" w:rsidR="00EE7C4C" w:rsidRPr="009D1E0A" w:rsidRDefault="009D1E0A" w:rsidP="009D1E0A">
      <w:pPr>
        <w:tabs>
          <w:tab w:val="left" w:pos="-1440"/>
        </w:tabs>
        <w:ind w:left="4320" w:hanging="4320"/>
        <w:rPr>
          <w:rFonts w:ascii="Bookman Old Style" w:hAnsi="Bookman Old Style"/>
          <w:sz w:val="18"/>
          <w:szCs w:val="18"/>
        </w:rPr>
      </w:pPr>
      <w:r>
        <w:rPr>
          <w:rFonts w:ascii="Bookman Old Style" w:hAnsi="Bookman Old Style"/>
          <w:sz w:val="18"/>
          <w:szCs w:val="18"/>
        </w:rPr>
        <w:t>(512) 454-9567</w:t>
      </w:r>
      <w:r w:rsidR="002829EC" w:rsidRPr="009D1E0A">
        <w:rPr>
          <w:rFonts w:ascii="Bookman Old Style" w:hAnsi="Bookman Old Style"/>
          <w:sz w:val="18"/>
          <w:szCs w:val="18"/>
        </w:rPr>
        <w:tab/>
      </w:r>
      <w:r w:rsidR="002829EC" w:rsidRPr="009D1E0A">
        <w:rPr>
          <w:rFonts w:ascii="Bookman Old Style" w:hAnsi="Bookman Old Style"/>
          <w:sz w:val="18"/>
          <w:szCs w:val="18"/>
        </w:rPr>
        <w:tab/>
      </w:r>
      <w:r w:rsidR="002829EC" w:rsidRPr="009D1E0A">
        <w:rPr>
          <w:rFonts w:ascii="Bookman Old Style" w:hAnsi="Bookman Old Style"/>
          <w:sz w:val="18"/>
          <w:szCs w:val="18"/>
        </w:rPr>
        <w:tab/>
      </w:r>
      <w:r w:rsidR="002829EC" w:rsidRPr="009D1E0A">
        <w:rPr>
          <w:rFonts w:ascii="Bookman Old Style" w:hAnsi="Bookman Old Style"/>
          <w:sz w:val="18"/>
          <w:szCs w:val="18"/>
        </w:rPr>
        <w:tab/>
      </w:r>
      <w:r w:rsidR="002829EC" w:rsidRPr="009D1E0A">
        <w:rPr>
          <w:rFonts w:ascii="Bookman Old Style" w:hAnsi="Bookman Old Style"/>
          <w:sz w:val="18"/>
          <w:szCs w:val="18"/>
        </w:rPr>
        <w:tab/>
      </w:r>
      <w:r w:rsidR="005648CE" w:rsidRPr="009D1E0A">
        <w:rPr>
          <w:rFonts w:ascii="Bookman Old Style" w:hAnsi="Bookman Old Style"/>
          <w:sz w:val="18"/>
          <w:szCs w:val="18"/>
        </w:rPr>
        <w:tab/>
      </w:r>
      <w:r w:rsidR="0005479E" w:rsidRPr="009D1E0A">
        <w:rPr>
          <w:rFonts w:ascii="Bookman Old Style" w:hAnsi="Bookman Old Style"/>
          <w:sz w:val="18"/>
          <w:szCs w:val="18"/>
        </w:rPr>
        <w:t xml:space="preserve"> </w:t>
      </w:r>
      <w:r w:rsidR="007A4894" w:rsidRPr="009D1E0A">
        <w:rPr>
          <w:rFonts w:ascii="Bookman Old Style" w:hAnsi="Bookman Old Style"/>
          <w:sz w:val="18"/>
          <w:szCs w:val="18"/>
        </w:rPr>
        <w:t xml:space="preserve">      </w:t>
      </w:r>
      <w:r w:rsidR="00317FD3" w:rsidRPr="009D1E0A">
        <w:rPr>
          <w:rFonts w:ascii="Bookman Old Style" w:hAnsi="Bookman Old Style"/>
          <w:sz w:val="18"/>
          <w:szCs w:val="18"/>
        </w:rPr>
        <w:t xml:space="preserve"> </w:t>
      </w:r>
      <w:r w:rsidR="00356267" w:rsidRPr="009D1E0A">
        <w:rPr>
          <w:rFonts w:ascii="Bookman Old Style" w:hAnsi="Bookman Old Style"/>
          <w:sz w:val="18"/>
          <w:szCs w:val="18"/>
        </w:rPr>
        <w:t xml:space="preserve"> </w:t>
      </w:r>
      <w:r>
        <w:rPr>
          <w:rFonts w:ascii="Bookman Old Style" w:hAnsi="Bookman Old Style"/>
          <w:sz w:val="18"/>
          <w:szCs w:val="18"/>
        </w:rPr>
        <w:t xml:space="preserve"> </w:t>
      </w:r>
      <w:r w:rsidR="00F13765" w:rsidRPr="009D1E0A">
        <w:rPr>
          <w:rFonts w:ascii="Bookman Old Style" w:hAnsi="Bookman Old Style"/>
          <w:sz w:val="18"/>
          <w:szCs w:val="18"/>
        </w:rPr>
        <w:t xml:space="preserve">           </w:t>
      </w:r>
      <w:r w:rsidR="00E94388" w:rsidRPr="009D1E0A">
        <w:rPr>
          <w:rFonts w:ascii="Bookman Old Style" w:hAnsi="Bookman Old Style"/>
          <w:sz w:val="18"/>
          <w:szCs w:val="18"/>
        </w:rPr>
        <w:t xml:space="preserve">       </w:t>
      </w:r>
      <w:r w:rsidR="00442ED5" w:rsidRPr="009D1E0A">
        <w:rPr>
          <w:rFonts w:ascii="Bookman Old Style" w:hAnsi="Bookman Old Style"/>
          <w:sz w:val="18"/>
          <w:szCs w:val="18"/>
        </w:rPr>
        <w:t xml:space="preserve">             </w:t>
      </w:r>
      <w:r w:rsidR="00E94388" w:rsidRPr="009D1E0A">
        <w:rPr>
          <w:rFonts w:ascii="Bookman Old Style" w:hAnsi="Bookman Old Style"/>
          <w:sz w:val="18"/>
          <w:szCs w:val="18"/>
        </w:rPr>
        <w:t xml:space="preserve">     </w:t>
      </w:r>
      <w:r w:rsidR="00A966B6" w:rsidRPr="009D1E0A">
        <w:rPr>
          <w:rFonts w:ascii="Bookman Old Style" w:hAnsi="Bookman Old Style"/>
          <w:sz w:val="18"/>
          <w:szCs w:val="18"/>
        </w:rPr>
        <w:t xml:space="preserve">         </w:t>
      </w:r>
      <w:r w:rsidR="00EE7C4C" w:rsidRPr="009D1E0A">
        <w:rPr>
          <w:rFonts w:ascii="Bookman Old Style" w:hAnsi="Bookman Old Style"/>
          <w:b/>
          <w:sz w:val="18"/>
          <w:szCs w:val="18"/>
        </w:rPr>
        <w:t xml:space="preserve">       </w:t>
      </w:r>
    </w:p>
    <w:p w14:paraId="55869CBA" w14:textId="5E8D6B62" w:rsidR="00EE7C4C" w:rsidRPr="009D1E0A" w:rsidRDefault="00EE7C4C" w:rsidP="007F340E">
      <w:pPr>
        <w:pStyle w:val="Heading1"/>
        <w:rPr>
          <w:rFonts w:ascii="Bookman Old Style" w:hAnsi="Bookman Old Style"/>
          <w:b w:val="0"/>
          <w:sz w:val="18"/>
          <w:szCs w:val="18"/>
        </w:rPr>
      </w:pPr>
    </w:p>
    <w:p w14:paraId="746CC32A" w14:textId="739CDCD6" w:rsidR="001A4D0E" w:rsidRPr="009D1E0A" w:rsidRDefault="001A4D0E" w:rsidP="001A4D0E">
      <w:pPr>
        <w:rPr>
          <w:rFonts w:ascii="Bookman Old Style" w:hAnsi="Bookman Old Style" w:cs="Arial"/>
          <w:sz w:val="18"/>
          <w:szCs w:val="18"/>
        </w:rPr>
      </w:pPr>
    </w:p>
    <w:p w14:paraId="56471870" w14:textId="1CC9D83F" w:rsidR="001A4D0E" w:rsidRPr="009D1E0A" w:rsidRDefault="001A4D0E" w:rsidP="001A4D0E">
      <w:pPr>
        <w:rPr>
          <w:rFonts w:ascii="Bookman Old Style" w:hAnsi="Bookman Old Style"/>
          <w:sz w:val="18"/>
          <w:szCs w:val="18"/>
        </w:rPr>
      </w:pPr>
      <w:r w:rsidRPr="009D1E0A">
        <w:rPr>
          <w:rFonts w:ascii="Bookman Old Style" w:hAnsi="Bookman Old Style" w:cs="Aharoni"/>
          <w:i/>
          <w:iCs/>
          <w:sz w:val="18"/>
          <w:szCs w:val="18"/>
        </w:rPr>
        <w:t>The Board of Trustees of the Austin Firefighters Relief and Retirement Fund may meet in Executive Session on any agenda item listed above in accordance with and as authorized by the Texas Open Meetings Act, Texas Government Code Ch. 551.</w:t>
      </w:r>
    </w:p>
    <w:sectPr w:rsidR="001A4D0E" w:rsidRPr="009D1E0A" w:rsidSect="00B2492A">
      <w:endnotePr>
        <w:numFmt w:val="decimal"/>
      </w:endnotePr>
      <w:pgSz w:w="12240" w:h="15840"/>
      <w:pgMar w:top="288" w:right="720" w:bottom="288"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5DE4" w14:textId="77777777" w:rsidR="00583C95" w:rsidRDefault="00583C95">
      <w:r>
        <w:separator/>
      </w:r>
    </w:p>
  </w:endnote>
  <w:endnote w:type="continuationSeparator" w:id="0">
    <w:p w14:paraId="1147B6F4" w14:textId="77777777" w:rsidR="00583C95" w:rsidRDefault="0058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804F" w14:textId="77777777" w:rsidR="00583C95" w:rsidRDefault="00583C95">
      <w:r>
        <w:separator/>
      </w:r>
    </w:p>
  </w:footnote>
  <w:footnote w:type="continuationSeparator" w:id="0">
    <w:p w14:paraId="2A473011" w14:textId="77777777" w:rsidR="00583C95" w:rsidRDefault="0058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11"/>
    <w:multiLevelType w:val="singleLevel"/>
    <w:tmpl w:val="DF401ADE"/>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08182E8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88F78C3"/>
    <w:multiLevelType w:val="hybridMultilevel"/>
    <w:tmpl w:val="3236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13F"/>
    <w:multiLevelType w:val="singleLevel"/>
    <w:tmpl w:val="993E8476"/>
    <w:lvl w:ilvl="0">
      <w:start w:val="5"/>
      <w:numFmt w:val="decimal"/>
      <w:lvlText w:val="%1."/>
      <w:lvlJc w:val="left"/>
      <w:pPr>
        <w:tabs>
          <w:tab w:val="num" w:pos="720"/>
        </w:tabs>
        <w:ind w:left="720" w:hanging="720"/>
      </w:pPr>
      <w:rPr>
        <w:rFonts w:cs="Times New Roman" w:hint="default"/>
      </w:rPr>
    </w:lvl>
  </w:abstractNum>
  <w:abstractNum w:abstractNumId="4" w15:restartNumberingAfterBreak="0">
    <w:nsid w:val="0F38796C"/>
    <w:multiLevelType w:val="hybridMultilevel"/>
    <w:tmpl w:val="3A9E2348"/>
    <w:lvl w:ilvl="0" w:tplc="59349A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32466F"/>
    <w:multiLevelType w:val="hybridMultilevel"/>
    <w:tmpl w:val="F8CC39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F5378"/>
    <w:multiLevelType w:val="singleLevel"/>
    <w:tmpl w:val="993E8476"/>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1CB802B7"/>
    <w:multiLevelType w:val="hybridMultilevel"/>
    <w:tmpl w:val="7576A712"/>
    <w:lvl w:ilvl="0" w:tplc="D026F71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A6875"/>
    <w:multiLevelType w:val="hybridMultilevel"/>
    <w:tmpl w:val="0902F42C"/>
    <w:lvl w:ilvl="0" w:tplc="D55A6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26C1"/>
    <w:multiLevelType w:val="singleLevel"/>
    <w:tmpl w:val="DF401ADE"/>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4197BBF"/>
    <w:multiLevelType w:val="hybridMultilevel"/>
    <w:tmpl w:val="48E4C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82132D"/>
    <w:multiLevelType w:val="hybridMultilevel"/>
    <w:tmpl w:val="9EDAA13C"/>
    <w:lvl w:ilvl="0" w:tplc="914A38EE">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8A1BE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B35AB9"/>
    <w:multiLevelType w:val="hybridMultilevel"/>
    <w:tmpl w:val="60086636"/>
    <w:lvl w:ilvl="0" w:tplc="914A38EE">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653FFB"/>
    <w:multiLevelType w:val="hybridMultilevel"/>
    <w:tmpl w:val="41A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90D02"/>
    <w:multiLevelType w:val="hybridMultilevel"/>
    <w:tmpl w:val="49AA7506"/>
    <w:lvl w:ilvl="0" w:tplc="FB1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A3C63"/>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7" w15:restartNumberingAfterBreak="0">
    <w:nsid w:val="3CB6570E"/>
    <w:multiLevelType w:val="singleLevel"/>
    <w:tmpl w:val="DF401ADE"/>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3EA44A19"/>
    <w:multiLevelType w:val="hybridMultilevel"/>
    <w:tmpl w:val="7828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13363"/>
    <w:multiLevelType w:val="singleLevel"/>
    <w:tmpl w:val="492203EE"/>
    <w:lvl w:ilvl="0">
      <w:start w:val="7"/>
      <w:numFmt w:val="decimal"/>
      <w:lvlText w:val="%1."/>
      <w:lvlJc w:val="left"/>
      <w:pPr>
        <w:tabs>
          <w:tab w:val="num" w:pos="720"/>
        </w:tabs>
        <w:ind w:left="720" w:hanging="720"/>
      </w:pPr>
      <w:rPr>
        <w:rFonts w:cs="Times New Roman" w:hint="default"/>
      </w:rPr>
    </w:lvl>
  </w:abstractNum>
  <w:abstractNum w:abstractNumId="20" w15:restartNumberingAfterBreak="0">
    <w:nsid w:val="4D36681D"/>
    <w:multiLevelType w:val="singleLevel"/>
    <w:tmpl w:val="A3BE1EDC"/>
    <w:lvl w:ilvl="0">
      <w:start w:val="2"/>
      <w:numFmt w:val="decimal"/>
      <w:lvlText w:val="%1."/>
      <w:lvlJc w:val="left"/>
      <w:pPr>
        <w:tabs>
          <w:tab w:val="num" w:pos="360"/>
        </w:tabs>
        <w:ind w:left="360" w:hanging="360"/>
      </w:pPr>
      <w:rPr>
        <w:rFonts w:cs="Times New Roman" w:hint="default"/>
      </w:rPr>
    </w:lvl>
  </w:abstractNum>
  <w:abstractNum w:abstractNumId="21" w15:restartNumberingAfterBreak="0">
    <w:nsid w:val="4D7C61B5"/>
    <w:multiLevelType w:val="singleLevel"/>
    <w:tmpl w:val="3D4ACB9C"/>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5061028"/>
    <w:multiLevelType w:val="singleLevel"/>
    <w:tmpl w:val="DF401ADE"/>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B0D5A56"/>
    <w:multiLevelType w:val="singleLevel"/>
    <w:tmpl w:val="BD666880"/>
    <w:lvl w:ilvl="0">
      <w:start w:val="4"/>
      <w:numFmt w:val="decimal"/>
      <w:lvlText w:val="%1."/>
      <w:lvlJc w:val="left"/>
      <w:pPr>
        <w:tabs>
          <w:tab w:val="num" w:pos="360"/>
        </w:tabs>
        <w:ind w:left="360" w:hanging="360"/>
      </w:pPr>
      <w:rPr>
        <w:rFonts w:cs="Times New Roman" w:hint="default"/>
        <w:i/>
      </w:rPr>
    </w:lvl>
  </w:abstractNum>
  <w:abstractNum w:abstractNumId="24" w15:restartNumberingAfterBreak="0">
    <w:nsid w:val="5E6B00D8"/>
    <w:multiLevelType w:val="hybridMultilevel"/>
    <w:tmpl w:val="3FB6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F49A3"/>
    <w:multiLevelType w:val="hybridMultilevel"/>
    <w:tmpl w:val="9ED8572C"/>
    <w:lvl w:ilvl="0" w:tplc="FB1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3281B"/>
    <w:multiLevelType w:val="singleLevel"/>
    <w:tmpl w:val="DF401ADE"/>
    <w:lvl w:ilvl="0">
      <w:start w:val="6"/>
      <w:numFmt w:val="decimal"/>
      <w:lvlText w:val="%1."/>
      <w:lvlJc w:val="left"/>
      <w:pPr>
        <w:tabs>
          <w:tab w:val="num" w:pos="360"/>
        </w:tabs>
        <w:ind w:left="360" w:hanging="360"/>
      </w:pPr>
      <w:rPr>
        <w:rFonts w:cs="Times New Roman" w:hint="default"/>
      </w:rPr>
    </w:lvl>
  </w:abstractNum>
  <w:abstractNum w:abstractNumId="27" w15:restartNumberingAfterBreak="0">
    <w:nsid w:val="68D7431E"/>
    <w:multiLevelType w:val="singleLevel"/>
    <w:tmpl w:val="993E8476"/>
    <w:lvl w:ilvl="0">
      <w:start w:val="5"/>
      <w:numFmt w:val="decimal"/>
      <w:lvlText w:val="%1."/>
      <w:lvlJc w:val="left"/>
      <w:pPr>
        <w:tabs>
          <w:tab w:val="num" w:pos="720"/>
        </w:tabs>
        <w:ind w:left="720" w:hanging="720"/>
      </w:pPr>
      <w:rPr>
        <w:rFonts w:cs="Times New Roman" w:hint="default"/>
      </w:rPr>
    </w:lvl>
  </w:abstractNum>
  <w:abstractNum w:abstractNumId="28" w15:restartNumberingAfterBreak="0">
    <w:nsid w:val="69C1538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6E602080"/>
    <w:multiLevelType w:val="singleLevel"/>
    <w:tmpl w:val="EBE2F762"/>
    <w:lvl w:ilvl="0">
      <w:start w:val="7"/>
      <w:numFmt w:val="decimal"/>
      <w:lvlText w:val="%1."/>
      <w:lvlJc w:val="left"/>
      <w:pPr>
        <w:tabs>
          <w:tab w:val="num" w:pos="720"/>
        </w:tabs>
        <w:ind w:left="720" w:hanging="720"/>
      </w:pPr>
      <w:rPr>
        <w:rFonts w:cs="Times New Roman" w:hint="default"/>
      </w:rPr>
    </w:lvl>
  </w:abstractNum>
  <w:abstractNum w:abstractNumId="30" w15:restartNumberingAfterBreak="0">
    <w:nsid w:val="6EB734F7"/>
    <w:multiLevelType w:val="hybridMultilevel"/>
    <w:tmpl w:val="8F3C7A10"/>
    <w:lvl w:ilvl="0" w:tplc="FB1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F5A01"/>
    <w:multiLevelType w:val="hybridMultilevel"/>
    <w:tmpl w:val="7F462498"/>
    <w:lvl w:ilvl="0" w:tplc="FF7C01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6B255C6"/>
    <w:multiLevelType w:val="singleLevel"/>
    <w:tmpl w:val="993E8476"/>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7B4C65EE"/>
    <w:multiLevelType w:val="singleLevel"/>
    <w:tmpl w:val="DF401ADE"/>
    <w:lvl w:ilvl="0">
      <w:start w:val="1"/>
      <w:numFmt w:val="decimal"/>
      <w:lvlText w:val="%1."/>
      <w:lvlJc w:val="left"/>
      <w:pPr>
        <w:tabs>
          <w:tab w:val="num" w:pos="360"/>
        </w:tabs>
        <w:ind w:left="360" w:hanging="360"/>
      </w:pPr>
      <w:rPr>
        <w:rFonts w:cs="Times New Roman"/>
      </w:rPr>
    </w:lvl>
  </w:abstractNum>
  <w:num w:numId="1">
    <w:abstractNumId w:val="33"/>
  </w:num>
  <w:num w:numId="2">
    <w:abstractNumId w:val="12"/>
  </w:num>
  <w:num w:numId="3">
    <w:abstractNumId w:val="1"/>
  </w:num>
  <w:num w:numId="4">
    <w:abstractNumId w:val="33"/>
  </w:num>
  <w:num w:numId="5">
    <w:abstractNumId w:val="6"/>
  </w:num>
  <w:num w:numId="6">
    <w:abstractNumId w:val="32"/>
  </w:num>
  <w:num w:numId="7">
    <w:abstractNumId w:val="26"/>
  </w:num>
  <w:num w:numId="8">
    <w:abstractNumId w:val="21"/>
  </w:num>
  <w:num w:numId="9">
    <w:abstractNumId w:val="27"/>
  </w:num>
  <w:num w:numId="10">
    <w:abstractNumId w:val="3"/>
  </w:num>
  <w:num w:numId="11">
    <w:abstractNumId w:val="17"/>
  </w:num>
  <w:num w:numId="12">
    <w:abstractNumId w:val="19"/>
  </w:num>
  <w:num w:numId="13">
    <w:abstractNumId w:val="29"/>
  </w:num>
  <w:num w:numId="14">
    <w:abstractNumId w:val="0"/>
  </w:num>
  <w:num w:numId="15">
    <w:abstractNumId w:val="22"/>
  </w:num>
  <w:num w:numId="16">
    <w:abstractNumId w:val="9"/>
  </w:num>
  <w:num w:numId="17">
    <w:abstractNumId w:val="20"/>
  </w:num>
  <w:num w:numId="18">
    <w:abstractNumId w:val="23"/>
  </w:num>
  <w:num w:numId="19">
    <w:abstractNumId w:val="16"/>
  </w:num>
  <w:num w:numId="20">
    <w:abstractNumId w:val="5"/>
  </w:num>
  <w:num w:numId="21">
    <w:abstractNumId w:val="4"/>
  </w:num>
  <w:num w:numId="22">
    <w:abstractNumId w:val="13"/>
  </w:num>
  <w:num w:numId="23">
    <w:abstractNumId w:val="11"/>
  </w:num>
  <w:num w:numId="24">
    <w:abstractNumId w:val="31"/>
  </w:num>
  <w:num w:numId="25">
    <w:abstractNumId w:val="10"/>
  </w:num>
  <w:num w:numId="26">
    <w:abstractNumId w:val="8"/>
  </w:num>
  <w:num w:numId="27">
    <w:abstractNumId w:val="24"/>
  </w:num>
  <w:num w:numId="28">
    <w:abstractNumId w:val="2"/>
  </w:num>
  <w:num w:numId="29">
    <w:abstractNumId w:val="14"/>
  </w:num>
  <w:num w:numId="30">
    <w:abstractNumId w:val="15"/>
  </w:num>
  <w:num w:numId="31">
    <w:abstractNumId w:val="30"/>
  </w:num>
  <w:num w:numId="32">
    <w:abstractNumId w:val="25"/>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A"/>
    <w:rsid w:val="00002555"/>
    <w:rsid w:val="00007B48"/>
    <w:rsid w:val="000135C7"/>
    <w:rsid w:val="00013EC6"/>
    <w:rsid w:val="00025ECA"/>
    <w:rsid w:val="00027F28"/>
    <w:rsid w:val="00030314"/>
    <w:rsid w:val="00043B2F"/>
    <w:rsid w:val="000443B9"/>
    <w:rsid w:val="00045F17"/>
    <w:rsid w:val="00047A83"/>
    <w:rsid w:val="0005479E"/>
    <w:rsid w:val="00055029"/>
    <w:rsid w:val="000577D7"/>
    <w:rsid w:val="000621D9"/>
    <w:rsid w:val="00063582"/>
    <w:rsid w:val="000650F0"/>
    <w:rsid w:val="000756E0"/>
    <w:rsid w:val="0008037D"/>
    <w:rsid w:val="000825D9"/>
    <w:rsid w:val="00093394"/>
    <w:rsid w:val="00094A6C"/>
    <w:rsid w:val="000973DF"/>
    <w:rsid w:val="000A07A3"/>
    <w:rsid w:val="000A1A2F"/>
    <w:rsid w:val="000A27D2"/>
    <w:rsid w:val="000A2A2B"/>
    <w:rsid w:val="000A3639"/>
    <w:rsid w:val="000A3F72"/>
    <w:rsid w:val="000A48B5"/>
    <w:rsid w:val="000A65F3"/>
    <w:rsid w:val="000B01B0"/>
    <w:rsid w:val="000B1C1F"/>
    <w:rsid w:val="000B30D7"/>
    <w:rsid w:val="000C005C"/>
    <w:rsid w:val="000C50A6"/>
    <w:rsid w:val="000C7DED"/>
    <w:rsid w:val="000D01F9"/>
    <w:rsid w:val="000D24F7"/>
    <w:rsid w:val="000E6EE8"/>
    <w:rsid w:val="000E752D"/>
    <w:rsid w:val="000F060A"/>
    <w:rsid w:val="000F1069"/>
    <w:rsid w:val="000F4F85"/>
    <w:rsid w:val="000F6C9E"/>
    <w:rsid w:val="00100458"/>
    <w:rsid w:val="001074E6"/>
    <w:rsid w:val="00120027"/>
    <w:rsid w:val="0012205F"/>
    <w:rsid w:val="00122B34"/>
    <w:rsid w:val="00124858"/>
    <w:rsid w:val="00125C24"/>
    <w:rsid w:val="001261BD"/>
    <w:rsid w:val="0013424A"/>
    <w:rsid w:val="001342F3"/>
    <w:rsid w:val="001367EB"/>
    <w:rsid w:val="00137F85"/>
    <w:rsid w:val="001403F6"/>
    <w:rsid w:val="001411E1"/>
    <w:rsid w:val="00142496"/>
    <w:rsid w:val="001424DB"/>
    <w:rsid w:val="0014383C"/>
    <w:rsid w:val="00144A1E"/>
    <w:rsid w:val="0015032A"/>
    <w:rsid w:val="00150BB8"/>
    <w:rsid w:val="001519F1"/>
    <w:rsid w:val="00151BF9"/>
    <w:rsid w:val="0015501E"/>
    <w:rsid w:val="001632A7"/>
    <w:rsid w:val="00171AD9"/>
    <w:rsid w:val="001727F3"/>
    <w:rsid w:val="00174C59"/>
    <w:rsid w:val="0017573A"/>
    <w:rsid w:val="00180CFA"/>
    <w:rsid w:val="00185C09"/>
    <w:rsid w:val="0018781E"/>
    <w:rsid w:val="00195D26"/>
    <w:rsid w:val="001A3EF8"/>
    <w:rsid w:val="001A4D0E"/>
    <w:rsid w:val="001B0541"/>
    <w:rsid w:val="001B197D"/>
    <w:rsid w:val="001B36DA"/>
    <w:rsid w:val="001B40AD"/>
    <w:rsid w:val="001C02A0"/>
    <w:rsid w:val="001C47EA"/>
    <w:rsid w:val="001D40B6"/>
    <w:rsid w:val="001D59B9"/>
    <w:rsid w:val="001E5F7B"/>
    <w:rsid w:val="002021ED"/>
    <w:rsid w:val="002047CD"/>
    <w:rsid w:val="002062B9"/>
    <w:rsid w:val="002109CA"/>
    <w:rsid w:val="0022199E"/>
    <w:rsid w:val="00222881"/>
    <w:rsid w:val="00224713"/>
    <w:rsid w:val="0022609E"/>
    <w:rsid w:val="00226B5D"/>
    <w:rsid w:val="002335A3"/>
    <w:rsid w:val="00233F03"/>
    <w:rsid w:val="0024408A"/>
    <w:rsid w:val="0024449E"/>
    <w:rsid w:val="0024530E"/>
    <w:rsid w:val="00246FB1"/>
    <w:rsid w:val="00247482"/>
    <w:rsid w:val="00247B5F"/>
    <w:rsid w:val="0025614F"/>
    <w:rsid w:val="00256E94"/>
    <w:rsid w:val="00257773"/>
    <w:rsid w:val="00257DC9"/>
    <w:rsid w:val="00260CA8"/>
    <w:rsid w:val="002710D8"/>
    <w:rsid w:val="00276817"/>
    <w:rsid w:val="00280369"/>
    <w:rsid w:val="002818A8"/>
    <w:rsid w:val="002829EC"/>
    <w:rsid w:val="00283EA9"/>
    <w:rsid w:val="00287F15"/>
    <w:rsid w:val="00290120"/>
    <w:rsid w:val="00294328"/>
    <w:rsid w:val="00295155"/>
    <w:rsid w:val="002A0459"/>
    <w:rsid w:val="002A1068"/>
    <w:rsid w:val="002A1342"/>
    <w:rsid w:val="002A20E5"/>
    <w:rsid w:val="002B257C"/>
    <w:rsid w:val="002B4615"/>
    <w:rsid w:val="002C1E55"/>
    <w:rsid w:val="002C2755"/>
    <w:rsid w:val="002C5E4C"/>
    <w:rsid w:val="002C781C"/>
    <w:rsid w:val="002D0C1A"/>
    <w:rsid w:val="002D1604"/>
    <w:rsid w:val="002D3C1B"/>
    <w:rsid w:val="002D58EA"/>
    <w:rsid w:val="002D5DB5"/>
    <w:rsid w:val="002E6B77"/>
    <w:rsid w:val="002F1C0A"/>
    <w:rsid w:val="002F43EA"/>
    <w:rsid w:val="002F73BF"/>
    <w:rsid w:val="00301D0D"/>
    <w:rsid w:val="00302E61"/>
    <w:rsid w:val="00314697"/>
    <w:rsid w:val="003153B2"/>
    <w:rsid w:val="00317FD3"/>
    <w:rsid w:val="00321104"/>
    <w:rsid w:val="00337AF8"/>
    <w:rsid w:val="00344171"/>
    <w:rsid w:val="00345174"/>
    <w:rsid w:val="00345265"/>
    <w:rsid w:val="00345A2D"/>
    <w:rsid w:val="00346374"/>
    <w:rsid w:val="003479DA"/>
    <w:rsid w:val="00356267"/>
    <w:rsid w:val="00366A01"/>
    <w:rsid w:val="0037153F"/>
    <w:rsid w:val="00374C0B"/>
    <w:rsid w:val="0037607F"/>
    <w:rsid w:val="00376196"/>
    <w:rsid w:val="003777E7"/>
    <w:rsid w:val="00394220"/>
    <w:rsid w:val="003973B4"/>
    <w:rsid w:val="003A01E0"/>
    <w:rsid w:val="003A21CB"/>
    <w:rsid w:val="003A5108"/>
    <w:rsid w:val="003B1064"/>
    <w:rsid w:val="003B566A"/>
    <w:rsid w:val="003C31B0"/>
    <w:rsid w:val="003C39CD"/>
    <w:rsid w:val="003C7985"/>
    <w:rsid w:val="003D150A"/>
    <w:rsid w:val="003D7EF5"/>
    <w:rsid w:val="003E229C"/>
    <w:rsid w:val="003E30E9"/>
    <w:rsid w:val="00407913"/>
    <w:rsid w:val="00411C94"/>
    <w:rsid w:val="00411DE4"/>
    <w:rsid w:val="00416AAF"/>
    <w:rsid w:val="0044083F"/>
    <w:rsid w:val="00442ED5"/>
    <w:rsid w:val="0045418E"/>
    <w:rsid w:val="004541BF"/>
    <w:rsid w:val="00454724"/>
    <w:rsid w:val="004642D5"/>
    <w:rsid w:val="00467624"/>
    <w:rsid w:val="004709E3"/>
    <w:rsid w:val="004722DE"/>
    <w:rsid w:val="004755F5"/>
    <w:rsid w:val="00476B6B"/>
    <w:rsid w:val="00481304"/>
    <w:rsid w:val="00486F78"/>
    <w:rsid w:val="00490855"/>
    <w:rsid w:val="004A016D"/>
    <w:rsid w:val="004A7BD9"/>
    <w:rsid w:val="004B09B7"/>
    <w:rsid w:val="004B7BF9"/>
    <w:rsid w:val="004C6523"/>
    <w:rsid w:val="004D649D"/>
    <w:rsid w:val="004E30F9"/>
    <w:rsid w:val="004F0A6F"/>
    <w:rsid w:val="004F103D"/>
    <w:rsid w:val="004F2576"/>
    <w:rsid w:val="004F3665"/>
    <w:rsid w:val="004F476A"/>
    <w:rsid w:val="004F606C"/>
    <w:rsid w:val="004F64C5"/>
    <w:rsid w:val="005015A1"/>
    <w:rsid w:val="005043C8"/>
    <w:rsid w:val="00507621"/>
    <w:rsid w:val="005119DB"/>
    <w:rsid w:val="005278C1"/>
    <w:rsid w:val="00533E4F"/>
    <w:rsid w:val="00534170"/>
    <w:rsid w:val="00534E60"/>
    <w:rsid w:val="00535C38"/>
    <w:rsid w:val="005372D5"/>
    <w:rsid w:val="00542470"/>
    <w:rsid w:val="005430C9"/>
    <w:rsid w:val="005477FF"/>
    <w:rsid w:val="00547C98"/>
    <w:rsid w:val="005519A3"/>
    <w:rsid w:val="005601C4"/>
    <w:rsid w:val="00562B84"/>
    <w:rsid w:val="005631D4"/>
    <w:rsid w:val="005648CE"/>
    <w:rsid w:val="00564E11"/>
    <w:rsid w:val="00565ED5"/>
    <w:rsid w:val="005671D5"/>
    <w:rsid w:val="00567406"/>
    <w:rsid w:val="00570CF1"/>
    <w:rsid w:val="00580A20"/>
    <w:rsid w:val="00581859"/>
    <w:rsid w:val="00581A73"/>
    <w:rsid w:val="00583B12"/>
    <w:rsid w:val="00583C95"/>
    <w:rsid w:val="005876D9"/>
    <w:rsid w:val="00590B7A"/>
    <w:rsid w:val="00590FF5"/>
    <w:rsid w:val="00591651"/>
    <w:rsid w:val="005933E8"/>
    <w:rsid w:val="005940DA"/>
    <w:rsid w:val="00595446"/>
    <w:rsid w:val="005A0BBA"/>
    <w:rsid w:val="005A1D22"/>
    <w:rsid w:val="005A35BD"/>
    <w:rsid w:val="005A40BB"/>
    <w:rsid w:val="005B35B3"/>
    <w:rsid w:val="005B4B6D"/>
    <w:rsid w:val="005B645A"/>
    <w:rsid w:val="005C0319"/>
    <w:rsid w:val="005C2C62"/>
    <w:rsid w:val="005C494D"/>
    <w:rsid w:val="005C4FBC"/>
    <w:rsid w:val="005C6769"/>
    <w:rsid w:val="005D0D27"/>
    <w:rsid w:val="005D13F0"/>
    <w:rsid w:val="005D35CC"/>
    <w:rsid w:val="005D3BAA"/>
    <w:rsid w:val="005D4890"/>
    <w:rsid w:val="005E46D1"/>
    <w:rsid w:val="005E72C0"/>
    <w:rsid w:val="005F2541"/>
    <w:rsid w:val="005F4F62"/>
    <w:rsid w:val="005F5914"/>
    <w:rsid w:val="006003B8"/>
    <w:rsid w:val="00602EB4"/>
    <w:rsid w:val="006054CE"/>
    <w:rsid w:val="006069AE"/>
    <w:rsid w:val="006102CF"/>
    <w:rsid w:val="00612246"/>
    <w:rsid w:val="006127AE"/>
    <w:rsid w:val="006176D8"/>
    <w:rsid w:val="00617B38"/>
    <w:rsid w:val="00622987"/>
    <w:rsid w:val="00626D6A"/>
    <w:rsid w:val="00637E5B"/>
    <w:rsid w:val="00637E6D"/>
    <w:rsid w:val="006410EA"/>
    <w:rsid w:val="006445AD"/>
    <w:rsid w:val="0064716D"/>
    <w:rsid w:val="00651AD0"/>
    <w:rsid w:val="00652B37"/>
    <w:rsid w:val="0065538A"/>
    <w:rsid w:val="00661C56"/>
    <w:rsid w:val="00661EF3"/>
    <w:rsid w:val="00666405"/>
    <w:rsid w:val="00667D69"/>
    <w:rsid w:val="0067198D"/>
    <w:rsid w:val="006760C5"/>
    <w:rsid w:val="006760D0"/>
    <w:rsid w:val="00684176"/>
    <w:rsid w:val="00687BCA"/>
    <w:rsid w:val="00690DE3"/>
    <w:rsid w:val="0069416F"/>
    <w:rsid w:val="00696B37"/>
    <w:rsid w:val="006A224C"/>
    <w:rsid w:val="006A236F"/>
    <w:rsid w:val="006A278F"/>
    <w:rsid w:val="006B7436"/>
    <w:rsid w:val="006C0813"/>
    <w:rsid w:val="006C68EA"/>
    <w:rsid w:val="006D0105"/>
    <w:rsid w:val="006D3EBE"/>
    <w:rsid w:val="006D45CB"/>
    <w:rsid w:val="006D501E"/>
    <w:rsid w:val="006D5542"/>
    <w:rsid w:val="006E1048"/>
    <w:rsid w:val="006E165D"/>
    <w:rsid w:val="006E48AA"/>
    <w:rsid w:val="006E7CEF"/>
    <w:rsid w:val="006E7F7A"/>
    <w:rsid w:val="006F152C"/>
    <w:rsid w:val="007015D6"/>
    <w:rsid w:val="00705DE2"/>
    <w:rsid w:val="0070751A"/>
    <w:rsid w:val="007116ED"/>
    <w:rsid w:val="00716A68"/>
    <w:rsid w:val="00725033"/>
    <w:rsid w:val="007261C5"/>
    <w:rsid w:val="00733CCD"/>
    <w:rsid w:val="0073757A"/>
    <w:rsid w:val="00741B2D"/>
    <w:rsid w:val="00750728"/>
    <w:rsid w:val="0075419B"/>
    <w:rsid w:val="007548B8"/>
    <w:rsid w:val="00761301"/>
    <w:rsid w:val="00767293"/>
    <w:rsid w:val="00782F03"/>
    <w:rsid w:val="007903D3"/>
    <w:rsid w:val="00792413"/>
    <w:rsid w:val="007A34F7"/>
    <w:rsid w:val="007A4894"/>
    <w:rsid w:val="007A4B62"/>
    <w:rsid w:val="007B021F"/>
    <w:rsid w:val="007B2375"/>
    <w:rsid w:val="007B59B0"/>
    <w:rsid w:val="007B7916"/>
    <w:rsid w:val="007C4870"/>
    <w:rsid w:val="007C57B3"/>
    <w:rsid w:val="007D52AE"/>
    <w:rsid w:val="007D5896"/>
    <w:rsid w:val="007E1917"/>
    <w:rsid w:val="007F1A50"/>
    <w:rsid w:val="007F251F"/>
    <w:rsid w:val="007F340E"/>
    <w:rsid w:val="00806F52"/>
    <w:rsid w:val="0081275E"/>
    <w:rsid w:val="00812DE2"/>
    <w:rsid w:val="0081517C"/>
    <w:rsid w:val="008171B2"/>
    <w:rsid w:val="008174D0"/>
    <w:rsid w:val="00831540"/>
    <w:rsid w:val="008315C6"/>
    <w:rsid w:val="00834E39"/>
    <w:rsid w:val="0083560B"/>
    <w:rsid w:val="00835BE7"/>
    <w:rsid w:val="0083761C"/>
    <w:rsid w:val="0084216F"/>
    <w:rsid w:val="008479F2"/>
    <w:rsid w:val="00851870"/>
    <w:rsid w:val="00863F28"/>
    <w:rsid w:val="008640D1"/>
    <w:rsid w:val="00865806"/>
    <w:rsid w:val="00865E21"/>
    <w:rsid w:val="00866123"/>
    <w:rsid w:val="00872F75"/>
    <w:rsid w:val="008757B3"/>
    <w:rsid w:val="00887E14"/>
    <w:rsid w:val="008913F1"/>
    <w:rsid w:val="00891BCC"/>
    <w:rsid w:val="008957F0"/>
    <w:rsid w:val="008A301F"/>
    <w:rsid w:val="008A39BD"/>
    <w:rsid w:val="008B0581"/>
    <w:rsid w:val="008B2B96"/>
    <w:rsid w:val="008B4C37"/>
    <w:rsid w:val="008B50D4"/>
    <w:rsid w:val="008B5C3F"/>
    <w:rsid w:val="008C2FA4"/>
    <w:rsid w:val="008D054A"/>
    <w:rsid w:val="008D5067"/>
    <w:rsid w:val="008D5D91"/>
    <w:rsid w:val="008D643A"/>
    <w:rsid w:val="008E0D57"/>
    <w:rsid w:val="008F0607"/>
    <w:rsid w:val="008F1F7D"/>
    <w:rsid w:val="008F53C8"/>
    <w:rsid w:val="008F6FBB"/>
    <w:rsid w:val="009017DA"/>
    <w:rsid w:val="00902F9D"/>
    <w:rsid w:val="00904312"/>
    <w:rsid w:val="00910FE6"/>
    <w:rsid w:val="00911010"/>
    <w:rsid w:val="00912A36"/>
    <w:rsid w:val="0091387F"/>
    <w:rsid w:val="00915431"/>
    <w:rsid w:val="00920706"/>
    <w:rsid w:val="00927074"/>
    <w:rsid w:val="009275B6"/>
    <w:rsid w:val="0093099D"/>
    <w:rsid w:val="00934F0E"/>
    <w:rsid w:val="0094181A"/>
    <w:rsid w:val="00945808"/>
    <w:rsid w:val="009477C4"/>
    <w:rsid w:val="009516FA"/>
    <w:rsid w:val="0095309A"/>
    <w:rsid w:val="00956BC7"/>
    <w:rsid w:val="00956D3E"/>
    <w:rsid w:val="00962396"/>
    <w:rsid w:val="00974463"/>
    <w:rsid w:val="009776EB"/>
    <w:rsid w:val="00977CEB"/>
    <w:rsid w:val="009832D2"/>
    <w:rsid w:val="00987405"/>
    <w:rsid w:val="00987810"/>
    <w:rsid w:val="00990A5F"/>
    <w:rsid w:val="009911B5"/>
    <w:rsid w:val="009A5808"/>
    <w:rsid w:val="009A7AFD"/>
    <w:rsid w:val="009A7B52"/>
    <w:rsid w:val="009A7E34"/>
    <w:rsid w:val="009B6A4E"/>
    <w:rsid w:val="009C073A"/>
    <w:rsid w:val="009C1FF6"/>
    <w:rsid w:val="009C3A4A"/>
    <w:rsid w:val="009C647D"/>
    <w:rsid w:val="009D0E85"/>
    <w:rsid w:val="009D1E0A"/>
    <w:rsid w:val="009D34B7"/>
    <w:rsid w:val="009D6E98"/>
    <w:rsid w:val="009D7A1A"/>
    <w:rsid w:val="009E092F"/>
    <w:rsid w:val="009E7D33"/>
    <w:rsid w:val="009E7D70"/>
    <w:rsid w:val="009F534D"/>
    <w:rsid w:val="009F7F9E"/>
    <w:rsid w:val="00A00EC5"/>
    <w:rsid w:val="00A0130D"/>
    <w:rsid w:val="00A04F91"/>
    <w:rsid w:val="00A05693"/>
    <w:rsid w:val="00A11B11"/>
    <w:rsid w:val="00A1505F"/>
    <w:rsid w:val="00A15BD0"/>
    <w:rsid w:val="00A265F4"/>
    <w:rsid w:val="00A305B8"/>
    <w:rsid w:val="00A350F0"/>
    <w:rsid w:val="00A36569"/>
    <w:rsid w:val="00A47B37"/>
    <w:rsid w:val="00A52DF7"/>
    <w:rsid w:val="00A53D6A"/>
    <w:rsid w:val="00A54118"/>
    <w:rsid w:val="00A549F1"/>
    <w:rsid w:val="00A554DE"/>
    <w:rsid w:val="00A60BE9"/>
    <w:rsid w:val="00A628D9"/>
    <w:rsid w:val="00A636A4"/>
    <w:rsid w:val="00A71F0C"/>
    <w:rsid w:val="00A75D9C"/>
    <w:rsid w:val="00A77B86"/>
    <w:rsid w:val="00A8378A"/>
    <w:rsid w:val="00A877EF"/>
    <w:rsid w:val="00A905ED"/>
    <w:rsid w:val="00A91776"/>
    <w:rsid w:val="00A966B6"/>
    <w:rsid w:val="00AA0B0D"/>
    <w:rsid w:val="00AA2ACC"/>
    <w:rsid w:val="00AA49CA"/>
    <w:rsid w:val="00AB04F3"/>
    <w:rsid w:val="00AB13A6"/>
    <w:rsid w:val="00AB19B6"/>
    <w:rsid w:val="00AB4A43"/>
    <w:rsid w:val="00AB5259"/>
    <w:rsid w:val="00AB5319"/>
    <w:rsid w:val="00AC034B"/>
    <w:rsid w:val="00AC4E3B"/>
    <w:rsid w:val="00AC7C5F"/>
    <w:rsid w:val="00AD0536"/>
    <w:rsid w:val="00AD0634"/>
    <w:rsid w:val="00AD3EF9"/>
    <w:rsid w:val="00AE5F88"/>
    <w:rsid w:val="00AE7BD5"/>
    <w:rsid w:val="00AF2D6A"/>
    <w:rsid w:val="00B07886"/>
    <w:rsid w:val="00B1018B"/>
    <w:rsid w:val="00B113D5"/>
    <w:rsid w:val="00B13AF6"/>
    <w:rsid w:val="00B146CC"/>
    <w:rsid w:val="00B1480E"/>
    <w:rsid w:val="00B15D05"/>
    <w:rsid w:val="00B1706A"/>
    <w:rsid w:val="00B2442D"/>
    <w:rsid w:val="00B2492A"/>
    <w:rsid w:val="00B25D9D"/>
    <w:rsid w:val="00B34D2C"/>
    <w:rsid w:val="00B3508E"/>
    <w:rsid w:val="00B4648A"/>
    <w:rsid w:val="00B5033B"/>
    <w:rsid w:val="00B511F1"/>
    <w:rsid w:val="00B57221"/>
    <w:rsid w:val="00B635EA"/>
    <w:rsid w:val="00B63FAF"/>
    <w:rsid w:val="00B72794"/>
    <w:rsid w:val="00B742C9"/>
    <w:rsid w:val="00B76622"/>
    <w:rsid w:val="00B82A2C"/>
    <w:rsid w:val="00B83113"/>
    <w:rsid w:val="00B85CE1"/>
    <w:rsid w:val="00B92930"/>
    <w:rsid w:val="00B943A3"/>
    <w:rsid w:val="00BA1EF9"/>
    <w:rsid w:val="00BA4800"/>
    <w:rsid w:val="00BA486C"/>
    <w:rsid w:val="00BA7710"/>
    <w:rsid w:val="00BB36A5"/>
    <w:rsid w:val="00BB7264"/>
    <w:rsid w:val="00BB7B6D"/>
    <w:rsid w:val="00BC13F0"/>
    <w:rsid w:val="00BC1778"/>
    <w:rsid w:val="00BC49A5"/>
    <w:rsid w:val="00BD1D3C"/>
    <w:rsid w:val="00BD377C"/>
    <w:rsid w:val="00BD52DB"/>
    <w:rsid w:val="00BD6C40"/>
    <w:rsid w:val="00BE0A5F"/>
    <w:rsid w:val="00BE1F3C"/>
    <w:rsid w:val="00BF1B33"/>
    <w:rsid w:val="00BF41DD"/>
    <w:rsid w:val="00C01308"/>
    <w:rsid w:val="00C01B93"/>
    <w:rsid w:val="00C023EE"/>
    <w:rsid w:val="00C07BC5"/>
    <w:rsid w:val="00C122C2"/>
    <w:rsid w:val="00C15207"/>
    <w:rsid w:val="00C1740E"/>
    <w:rsid w:val="00C2251E"/>
    <w:rsid w:val="00C228E6"/>
    <w:rsid w:val="00C23316"/>
    <w:rsid w:val="00C237EF"/>
    <w:rsid w:val="00C241EE"/>
    <w:rsid w:val="00C27412"/>
    <w:rsid w:val="00C27C5A"/>
    <w:rsid w:val="00C31AFC"/>
    <w:rsid w:val="00C36852"/>
    <w:rsid w:val="00C43066"/>
    <w:rsid w:val="00C46681"/>
    <w:rsid w:val="00C616C4"/>
    <w:rsid w:val="00C6190D"/>
    <w:rsid w:val="00C61C1C"/>
    <w:rsid w:val="00C71F05"/>
    <w:rsid w:val="00C72B8C"/>
    <w:rsid w:val="00C75BAF"/>
    <w:rsid w:val="00C7749E"/>
    <w:rsid w:val="00C8508C"/>
    <w:rsid w:val="00C87B5D"/>
    <w:rsid w:val="00C91001"/>
    <w:rsid w:val="00C9267B"/>
    <w:rsid w:val="00CA10F9"/>
    <w:rsid w:val="00CB1118"/>
    <w:rsid w:val="00CB1E29"/>
    <w:rsid w:val="00CB23AF"/>
    <w:rsid w:val="00CB2629"/>
    <w:rsid w:val="00CC697B"/>
    <w:rsid w:val="00CD0CBF"/>
    <w:rsid w:val="00CD75C0"/>
    <w:rsid w:val="00CD7C4F"/>
    <w:rsid w:val="00CE289F"/>
    <w:rsid w:val="00CE522D"/>
    <w:rsid w:val="00CF0F92"/>
    <w:rsid w:val="00CF1B72"/>
    <w:rsid w:val="00CF40E9"/>
    <w:rsid w:val="00CF7369"/>
    <w:rsid w:val="00D011EE"/>
    <w:rsid w:val="00D05914"/>
    <w:rsid w:val="00D20806"/>
    <w:rsid w:val="00D2133C"/>
    <w:rsid w:val="00D25415"/>
    <w:rsid w:val="00D323F4"/>
    <w:rsid w:val="00D35295"/>
    <w:rsid w:val="00D362C1"/>
    <w:rsid w:val="00D36D9E"/>
    <w:rsid w:val="00D43C94"/>
    <w:rsid w:val="00D52F15"/>
    <w:rsid w:val="00D53B1C"/>
    <w:rsid w:val="00D7207C"/>
    <w:rsid w:val="00D7341A"/>
    <w:rsid w:val="00D73B31"/>
    <w:rsid w:val="00D74D8C"/>
    <w:rsid w:val="00D761FC"/>
    <w:rsid w:val="00D76890"/>
    <w:rsid w:val="00D8048A"/>
    <w:rsid w:val="00D820D4"/>
    <w:rsid w:val="00D826A7"/>
    <w:rsid w:val="00D82CD7"/>
    <w:rsid w:val="00D83349"/>
    <w:rsid w:val="00D838F9"/>
    <w:rsid w:val="00D86CFA"/>
    <w:rsid w:val="00D91CC4"/>
    <w:rsid w:val="00D924E8"/>
    <w:rsid w:val="00D92806"/>
    <w:rsid w:val="00D93D41"/>
    <w:rsid w:val="00D94D2A"/>
    <w:rsid w:val="00DA2E61"/>
    <w:rsid w:val="00DA3E9F"/>
    <w:rsid w:val="00DA4699"/>
    <w:rsid w:val="00DB4A93"/>
    <w:rsid w:val="00DC042C"/>
    <w:rsid w:val="00DC4C3E"/>
    <w:rsid w:val="00DC701C"/>
    <w:rsid w:val="00DD5B53"/>
    <w:rsid w:val="00DD67CA"/>
    <w:rsid w:val="00DD6E10"/>
    <w:rsid w:val="00DE2C61"/>
    <w:rsid w:val="00DE46EF"/>
    <w:rsid w:val="00DE76C5"/>
    <w:rsid w:val="00DF07B5"/>
    <w:rsid w:val="00DF083E"/>
    <w:rsid w:val="00DF2990"/>
    <w:rsid w:val="00E0063E"/>
    <w:rsid w:val="00E1753C"/>
    <w:rsid w:val="00E25FEE"/>
    <w:rsid w:val="00E27852"/>
    <w:rsid w:val="00E27D62"/>
    <w:rsid w:val="00E4246D"/>
    <w:rsid w:val="00E42757"/>
    <w:rsid w:val="00E43913"/>
    <w:rsid w:val="00E442EF"/>
    <w:rsid w:val="00E44879"/>
    <w:rsid w:val="00E44E7B"/>
    <w:rsid w:val="00E5440A"/>
    <w:rsid w:val="00E565CD"/>
    <w:rsid w:val="00E6029C"/>
    <w:rsid w:val="00E6104D"/>
    <w:rsid w:val="00E62649"/>
    <w:rsid w:val="00E6503C"/>
    <w:rsid w:val="00E66E91"/>
    <w:rsid w:val="00E77BAE"/>
    <w:rsid w:val="00E81213"/>
    <w:rsid w:val="00E8471E"/>
    <w:rsid w:val="00E85CCB"/>
    <w:rsid w:val="00E867FD"/>
    <w:rsid w:val="00E8792F"/>
    <w:rsid w:val="00E94388"/>
    <w:rsid w:val="00E943E4"/>
    <w:rsid w:val="00E94AD9"/>
    <w:rsid w:val="00E972C9"/>
    <w:rsid w:val="00EB1754"/>
    <w:rsid w:val="00EB6D0C"/>
    <w:rsid w:val="00EB757E"/>
    <w:rsid w:val="00EC14A8"/>
    <w:rsid w:val="00EC347E"/>
    <w:rsid w:val="00EC4040"/>
    <w:rsid w:val="00EC61BE"/>
    <w:rsid w:val="00ED09FA"/>
    <w:rsid w:val="00ED13E6"/>
    <w:rsid w:val="00ED23F6"/>
    <w:rsid w:val="00ED4DD6"/>
    <w:rsid w:val="00ED5A42"/>
    <w:rsid w:val="00EE4627"/>
    <w:rsid w:val="00EE6D6D"/>
    <w:rsid w:val="00EE7C4C"/>
    <w:rsid w:val="00EF1725"/>
    <w:rsid w:val="00F05949"/>
    <w:rsid w:val="00F113B3"/>
    <w:rsid w:val="00F12C44"/>
    <w:rsid w:val="00F13765"/>
    <w:rsid w:val="00F157BF"/>
    <w:rsid w:val="00F159DB"/>
    <w:rsid w:val="00F175DA"/>
    <w:rsid w:val="00F2162A"/>
    <w:rsid w:val="00F278C0"/>
    <w:rsid w:val="00F32933"/>
    <w:rsid w:val="00F34C0C"/>
    <w:rsid w:val="00F42760"/>
    <w:rsid w:val="00F444E6"/>
    <w:rsid w:val="00F4607B"/>
    <w:rsid w:val="00F50AB8"/>
    <w:rsid w:val="00F57E2C"/>
    <w:rsid w:val="00F601ED"/>
    <w:rsid w:val="00F61791"/>
    <w:rsid w:val="00F76C84"/>
    <w:rsid w:val="00F819DF"/>
    <w:rsid w:val="00F820F0"/>
    <w:rsid w:val="00F84277"/>
    <w:rsid w:val="00F851B3"/>
    <w:rsid w:val="00F90C84"/>
    <w:rsid w:val="00F91DCA"/>
    <w:rsid w:val="00F94006"/>
    <w:rsid w:val="00FA5575"/>
    <w:rsid w:val="00FB3EE8"/>
    <w:rsid w:val="00FB5970"/>
    <w:rsid w:val="00FC0D39"/>
    <w:rsid w:val="00FC1617"/>
    <w:rsid w:val="00FC6AE0"/>
    <w:rsid w:val="00FC769E"/>
    <w:rsid w:val="00FD057C"/>
    <w:rsid w:val="00FD4DA4"/>
    <w:rsid w:val="00FE318A"/>
    <w:rsid w:val="00FE701D"/>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85F1C"/>
  <w15:docId w15:val="{315932C4-EBB0-43C3-B15C-3D6D70E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6A"/>
    <w:pPr>
      <w:widowControl w:val="0"/>
    </w:pPr>
    <w:rPr>
      <w:sz w:val="24"/>
    </w:rPr>
  </w:style>
  <w:style w:type="paragraph" w:styleId="Heading1">
    <w:name w:val="heading 1"/>
    <w:basedOn w:val="Normal"/>
    <w:next w:val="Normal"/>
    <w:link w:val="Heading1Char"/>
    <w:uiPriority w:val="99"/>
    <w:qFormat/>
    <w:rsid w:val="00A53D6A"/>
    <w:pPr>
      <w:keepNext/>
      <w:tabs>
        <w:tab w:val="left" w:pos="-1440"/>
      </w:tabs>
      <w:outlineLvl w:val="0"/>
    </w:pPr>
    <w:rPr>
      <w:b/>
      <w:sz w:val="22"/>
    </w:rPr>
  </w:style>
  <w:style w:type="paragraph" w:styleId="Heading2">
    <w:name w:val="heading 2"/>
    <w:basedOn w:val="Normal"/>
    <w:next w:val="Normal"/>
    <w:link w:val="Heading2Char"/>
    <w:uiPriority w:val="99"/>
    <w:qFormat/>
    <w:rsid w:val="00A53D6A"/>
    <w:pPr>
      <w:keepNext/>
      <w:tabs>
        <w:tab w:val="left" w:pos="-1440"/>
      </w:tabs>
      <w:jc w:val="both"/>
      <w:outlineLvl w:val="1"/>
    </w:pPr>
    <w:rPr>
      <w:b/>
    </w:rPr>
  </w:style>
  <w:style w:type="paragraph" w:styleId="Heading3">
    <w:name w:val="heading 3"/>
    <w:basedOn w:val="Normal"/>
    <w:next w:val="Normal"/>
    <w:link w:val="Heading3Char"/>
    <w:uiPriority w:val="99"/>
    <w:qFormat/>
    <w:rsid w:val="00A53D6A"/>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FF6"/>
    <w:rPr>
      <w:rFonts w:ascii="Cambria" w:hAnsi="Cambria" w:cs="Times New Roman"/>
      <w:b/>
      <w:bCs/>
      <w:kern w:val="32"/>
      <w:sz w:val="32"/>
      <w:szCs w:val="32"/>
    </w:rPr>
  </w:style>
  <w:style w:type="character" w:customStyle="1" w:styleId="Heading2Char">
    <w:name w:val="Heading 2 Char"/>
    <w:link w:val="Heading2"/>
    <w:uiPriority w:val="99"/>
    <w:semiHidden/>
    <w:locked/>
    <w:rsid w:val="009C1FF6"/>
    <w:rPr>
      <w:rFonts w:ascii="Cambria" w:hAnsi="Cambria" w:cs="Times New Roman"/>
      <w:b/>
      <w:bCs/>
      <w:i/>
      <w:iCs/>
      <w:sz w:val="28"/>
      <w:szCs w:val="28"/>
    </w:rPr>
  </w:style>
  <w:style w:type="character" w:customStyle="1" w:styleId="Heading3Char">
    <w:name w:val="Heading 3 Char"/>
    <w:link w:val="Heading3"/>
    <w:uiPriority w:val="99"/>
    <w:semiHidden/>
    <w:locked/>
    <w:rsid w:val="009C1FF6"/>
    <w:rPr>
      <w:rFonts w:ascii="Cambria" w:hAnsi="Cambria" w:cs="Times New Roman"/>
      <w:b/>
      <w:bCs/>
      <w:sz w:val="26"/>
      <w:szCs w:val="26"/>
    </w:rPr>
  </w:style>
  <w:style w:type="character" w:styleId="FootnoteReference">
    <w:name w:val="footnote reference"/>
    <w:uiPriority w:val="99"/>
    <w:semiHidden/>
    <w:rsid w:val="00A53D6A"/>
    <w:rPr>
      <w:rFonts w:cs="Times New Roman"/>
    </w:rPr>
  </w:style>
  <w:style w:type="paragraph" w:styleId="Title">
    <w:name w:val="Title"/>
    <w:basedOn w:val="Normal"/>
    <w:link w:val="TitleChar"/>
    <w:uiPriority w:val="99"/>
    <w:qFormat/>
    <w:rsid w:val="00A53D6A"/>
    <w:pPr>
      <w:tabs>
        <w:tab w:val="center" w:pos="4680"/>
      </w:tabs>
      <w:jc w:val="center"/>
    </w:pPr>
    <w:rPr>
      <w:rFonts w:ascii="Arial Rounded MT Bold" w:hAnsi="Arial Rounded MT Bold"/>
      <w:u w:val="single"/>
    </w:rPr>
  </w:style>
  <w:style w:type="character" w:customStyle="1" w:styleId="TitleChar">
    <w:name w:val="Title Char"/>
    <w:link w:val="Title"/>
    <w:uiPriority w:val="99"/>
    <w:locked/>
    <w:rsid w:val="009C1FF6"/>
    <w:rPr>
      <w:rFonts w:ascii="Cambria" w:hAnsi="Cambria" w:cs="Times New Roman"/>
      <w:b/>
      <w:bCs/>
      <w:kern w:val="28"/>
      <w:sz w:val="32"/>
      <w:szCs w:val="32"/>
    </w:rPr>
  </w:style>
  <w:style w:type="paragraph" w:styleId="BodyText">
    <w:name w:val="Body Text"/>
    <w:basedOn w:val="Normal"/>
    <w:link w:val="BodyTextChar"/>
    <w:uiPriority w:val="99"/>
    <w:rsid w:val="00A53D6A"/>
    <w:rPr>
      <w:sz w:val="22"/>
    </w:rPr>
  </w:style>
  <w:style w:type="character" w:customStyle="1" w:styleId="BodyTextChar">
    <w:name w:val="Body Text Char"/>
    <w:link w:val="BodyText"/>
    <w:uiPriority w:val="99"/>
    <w:semiHidden/>
    <w:locked/>
    <w:rsid w:val="009C1FF6"/>
    <w:rPr>
      <w:rFonts w:cs="Times New Roman"/>
      <w:sz w:val="24"/>
    </w:rPr>
  </w:style>
  <w:style w:type="paragraph" w:styleId="Header">
    <w:name w:val="header"/>
    <w:basedOn w:val="Normal"/>
    <w:link w:val="HeaderChar"/>
    <w:uiPriority w:val="99"/>
    <w:rsid w:val="00A53D6A"/>
    <w:pPr>
      <w:tabs>
        <w:tab w:val="center" w:pos="4320"/>
        <w:tab w:val="right" w:pos="8640"/>
      </w:tabs>
    </w:pPr>
  </w:style>
  <w:style w:type="character" w:customStyle="1" w:styleId="HeaderChar">
    <w:name w:val="Header Char"/>
    <w:link w:val="Header"/>
    <w:uiPriority w:val="99"/>
    <w:semiHidden/>
    <w:locked/>
    <w:rsid w:val="009C1FF6"/>
    <w:rPr>
      <w:rFonts w:cs="Times New Roman"/>
      <w:sz w:val="24"/>
    </w:rPr>
  </w:style>
  <w:style w:type="paragraph" w:styleId="Footer">
    <w:name w:val="footer"/>
    <w:basedOn w:val="Normal"/>
    <w:link w:val="FooterChar"/>
    <w:uiPriority w:val="99"/>
    <w:rsid w:val="00A53D6A"/>
    <w:pPr>
      <w:tabs>
        <w:tab w:val="center" w:pos="4320"/>
        <w:tab w:val="right" w:pos="8640"/>
      </w:tabs>
    </w:pPr>
  </w:style>
  <w:style w:type="character" w:customStyle="1" w:styleId="FooterChar">
    <w:name w:val="Footer Char"/>
    <w:link w:val="Footer"/>
    <w:uiPriority w:val="99"/>
    <w:semiHidden/>
    <w:locked/>
    <w:rsid w:val="009C1FF6"/>
    <w:rPr>
      <w:rFonts w:cs="Times New Roman"/>
      <w:sz w:val="24"/>
    </w:rPr>
  </w:style>
  <w:style w:type="paragraph" w:styleId="BalloonText">
    <w:name w:val="Balloon Text"/>
    <w:basedOn w:val="Normal"/>
    <w:link w:val="BalloonTextChar"/>
    <w:uiPriority w:val="99"/>
    <w:semiHidden/>
    <w:rsid w:val="00D25415"/>
    <w:rPr>
      <w:rFonts w:ascii="Tahoma" w:hAnsi="Tahoma" w:cs="Tahoma"/>
      <w:sz w:val="16"/>
      <w:szCs w:val="16"/>
    </w:rPr>
  </w:style>
  <w:style w:type="character" w:customStyle="1" w:styleId="BalloonTextChar">
    <w:name w:val="Balloon Text Char"/>
    <w:link w:val="BalloonText"/>
    <w:uiPriority w:val="99"/>
    <w:semiHidden/>
    <w:locked/>
    <w:rsid w:val="009C1FF6"/>
    <w:rPr>
      <w:rFonts w:cs="Times New Roman"/>
      <w:sz w:val="2"/>
    </w:rPr>
  </w:style>
  <w:style w:type="paragraph" w:styleId="ListParagraph">
    <w:name w:val="List Paragraph"/>
    <w:basedOn w:val="Normal"/>
    <w:uiPriority w:val="34"/>
    <w:qFormat/>
    <w:rsid w:val="00C46681"/>
    <w:pPr>
      <w:ind w:left="720"/>
      <w:contextualSpacing/>
    </w:pPr>
  </w:style>
  <w:style w:type="table" w:styleId="TableGrid">
    <w:name w:val="Table Grid"/>
    <w:basedOn w:val="TableNormal"/>
    <w:locked/>
    <w:rsid w:val="00C466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E5B"/>
    <w:pPr>
      <w:autoSpaceDE w:val="0"/>
      <w:autoSpaceDN w:val="0"/>
      <w:adjustRightInd w:val="0"/>
    </w:pPr>
    <w:rPr>
      <w:rFonts w:ascii="Book Antiqua" w:hAnsi="Book Antiqua" w:cs="Book Antiqua"/>
      <w:color w:val="000000"/>
      <w:sz w:val="24"/>
      <w:szCs w:val="24"/>
    </w:rPr>
  </w:style>
  <w:style w:type="character" w:customStyle="1" w:styleId="apple-converted-space">
    <w:name w:val="apple-converted-space"/>
    <w:basedOn w:val="DefaultParagraphFont"/>
    <w:rsid w:val="00C2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6D8F-A689-4D19-8E94-C7F53959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G E N D A</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Linda A</dc:creator>
  <cp:lastModifiedBy>Bill</cp:lastModifiedBy>
  <cp:revision>5</cp:revision>
  <cp:lastPrinted>2019-11-19T19:48:00Z</cp:lastPrinted>
  <dcterms:created xsi:type="dcterms:W3CDTF">2019-11-19T18:34:00Z</dcterms:created>
  <dcterms:modified xsi:type="dcterms:W3CDTF">2019-11-20T17:12:00Z</dcterms:modified>
</cp:coreProperties>
</file>